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8A6" w:rsidRDefault="00EB32C2" w:rsidP="00DF74F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EB32C2">
        <w:rPr>
          <w:rFonts w:ascii="Times New Roman" w:hAnsi="Times New Roman" w:cs="Times New Roman"/>
          <w:sz w:val="24"/>
          <w:szCs w:val="24"/>
        </w:rPr>
        <w:t>ЕНЗИМИ</w:t>
      </w:r>
    </w:p>
    <w:p w:rsidR="00881CD9" w:rsidRPr="00EC3834" w:rsidRDefault="00EB32C2" w:rsidP="002652E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Ензими предствљајумолекуле протеинске грађе, са изузетком мале групе каталитичких РНК молекула.</w:t>
      </w:r>
      <w:r w:rsidR="004739C8">
        <w:rPr>
          <w:rFonts w:ascii="Times New Roman" w:hAnsi="Times New Roman" w:cs="Times New Roman"/>
          <w:sz w:val="24"/>
          <w:szCs w:val="24"/>
        </w:rPr>
        <w:t xml:space="preserve"> Основна улога ензима у организму </w:t>
      </w:r>
      <w:r w:rsidR="00EC3834">
        <w:rPr>
          <w:rFonts w:ascii="Times New Roman" w:hAnsi="Times New Roman" w:cs="Times New Roman"/>
          <w:sz w:val="24"/>
          <w:szCs w:val="24"/>
        </w:rPr>
        <w:t>је катализа хемијских реакција.</w:t>
      </w:r>
      <w:r w:rsidR="004739C8">
        <w:rPr>
          <w:rFonts w:ascii="Times New Roman" w:hAnsi="Times New Roman" w:cs="Times New Roman"/>
          <w:sz w:val="24"/>
          <w:szCs w:val="24"/>
        </w:rPr>
        <w:t xml:space="preserve">Каталитичке реакције индуковане од стране ензима су есенцијалне и неопходне свим живим системима. Под биолошки релевантним условима, реакције које нису катализоване ензимима се одвијају споро, </w:t>
      </w:r>
      <w:r w:rsidR="00337AA6">
        <w:rPr>
          <w:rFonts w:ascii="Times New Roman" w:hAnsi="Times New Roman" w:cs="Times New Roman"/>
          <w:sz w:val="24"/>
          <w:szCs w:val="24"/>
        </w:rPr>
        <w:t xml:space="preserve">такође </w:t>
      </w:r>
      <w:r w:rsidR="00CB319D">
        <w:rPr>
          <w:rFonts w:ascii="Times New Roman" w:hAnsi="Times New Roman" w:cs="Times New Roman"/>
          <w:sz w:val="24"/>
          <w:szCs w:val="24"/>
        </w:rPr>
        <w:t xml:space="preserve">неки </w:t>
      </w:r>
      <w:r w:rsidR="00337AA6">
        <w:rPr>
          <w:rFonts w:ascii="Times New Roman" w:hAnsi="Times New Roman" w:cs="Times New Roman"/>
          <w:sz w:val="24"/>
          <w:szCs w:val="24"/>
        </w:rPr>
        <w:t>процеси као што су</w:t>
      </w:r>
      <w:r w:rsidR="006F639F">
        <w:rPr>
          <w:rFonts w:ascii="Times New Roman" w:hAnsi="Times New Roman" w:cs="Times New Roman"/>
          <w:sz w:val="24"/>
          <w:szCs w:val="24"/>
        </w:rPr>
        <w:t xml:space="preserve">на пример, </w:t>
      </w:r>
      <w:r w:rsidR="00337AA6">
        <w:rPr>
          <w:rFonts w:ascii="Times New Roman" w:hAnsi="Times New Roman" w:cs="Times New Roman"/>
          <w:sz w:val="24"/>
          <w:szCs w:val="24"/>
        </w:rPr>
        <w:t xml:space="preserve">дигестија хране и контракције мишића не би били изводљиви без присуства ензима. </w:t>
      </w:r>
      <w:r w:rsidR="00881CD9">
        <w:rPr>
          <w:rFonts w:ascii="Times New Roman" w:hAnsi="Times New Roman" w:cs="Times New Roman"/>
          <w:sz w:val="24"/>
          <w:szCs w:val="24"/>
        </w:rPr>
        <w:t xml:space="preserve">Синтеза ензима се врши унутар ћелија, а каталитичко деловање ензими могу да остварују </w:t>
      </w:r>
      <w:r w:rsidR="00881CD9" w:rsidRPr="00A754C9">
        <w:rPr>
          <w:rFonts w:ascii="Times New Roman" w:hAnsi="Times New Roman" w:cs="Times New Roman"/>
          <w:b/>
          <w:sz w:val="24"/>
          <w:szCs w:val="24"/>
        </w:rPr>
        <w:t>унутар самих ћелија</w:t>
      </w:r>
      <w:r w:rsidR="00881CD9">
        <w:rPr>
          <w:rFonts w:ascii="Times New Roman" w:hAnsi="Times New Roman" w:cs="Times New Roman"/>
          <w:sz w:val="24"/>
          <w:szCs w:val="24"/>
        </w:rPr>
        <w:t xml:space="preserve"> (интрацелуларни простор) </w:t>
      </w:r>
      <w:r w:rsidR="002260F7">
        <w:rPr>
          <w:rFonts w:ascii="Times New Roman" w:hAnsi="Times New Roman" w:cs="Times New Roman"/>
          <w:sz w:val="24"/>
          <w:szCs w:val="24"/>
        </w:rPr>
        <w:t xml:space="preserve">као </w:t>
      </w:r>
      <w:r w:rsidR="00881CD9">
        <w:rPr>
          <w:rFonts w:ascii="Times New Roman" w:hAnsi="Times New Roman" w:cs="Times New Roman"/>
          <w:sz w:val="24"/>
          <w:szCs w:val="24"/>
        </w:rPr>
        <w:t xml:space="preserve">и </w:t>
      </w:r>
      <w:r w:rsidR="00881CD9" w:rsidRPr="00A754C9">
        <w:rPr>
          <w:rFonts w:ascii="Times New Roman" w:hAnsi="Times New Roman" w:cs="Times New Roman"/>
          <w:b/>
          <w:sz w:val="24"/>
          <w:szCs w:val="24"/>
        </w:rPr>
        <w:t>изван ћелија</w:t>
      </w:r>
      <w:r w:rsidR="00881CD9">
        <w:rPr>
          <w:rFonts w:ascii="Times New Roman" w:hAnsi="Times New Roman" w:cs="Times New Roman"/>
          <w:sz w:val="24"/>
          <w:szCs w:val="24"/>
        </w:rPr>
        <w:t>.</w:t>
      </w:r>
    </w:p>
    <w:p w:rsidR="001D15A7" w:rsidRPr="001D15A7" w:rsidRDefault="00CB319D" w:rsidP="00337AA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739C8">
        <w:rPr>
          <w:rFonts w:ascii="Times New Roman" w:hAnsi="Times New Roman" w:cs="Times New Roman"/>
          <w:sz w:val="24"/>
          <w:szCs w:val="24"/>
        </w:rPr>
        <w:t>сновна улога ензима је</w:t>
      </w:r>
      <w:r w:rsidR="0021651B">
        <w:rPr>
          <w:rFonts w:ascii="Times New Roman" w:hAnsi="Times New Roman" w:cs="Times New Roman"/>
          <w:sz w:val="24"/>
          <w:szCs w:val="24"/>
        </w:rPr>
        <w:t xml:space="preserve"> да смањују активациону енергетску баријеру и</w:t>
      </w:r>
      <w:r w:rsidR="004739C8">
        <w:rPr>
          <w:rFonts w:ascii="Times New Roman" w:hAnsi="Times New Roman" w:cs="Times New Roman"/>
          <w:sz w:val="24"/>
          <w:szCs w:val="24"/>
        </w:rPr>
        <w:t xml:space="preserve"> да повећавају брзину хемијских реакција (10</w:t>
      </w:r>
      <w:r w:rsidR="004739C8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4739C8">
        <w:rPr>
          <w:rFonts w:ascii="Times New Roman" w:hAnsi="Times New Roman" w:cs="Times New Roman"/>
          <w:sz w:val="24"/>
          <w:szCs w:val="24"/>
        </w:rPr>
        <w:t xml:space="preserve"> до 10</w:t>
      </w:r>
      <w:r w:rsidR="004739C8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="004739C8">
        <w:rPr>
          <w:rFonts w:ascii="Times New Roman" w:hAnsi="Times New Roman" w:cs="Times New Roman"/>
          <w:sz w:val="24"/>
          <w:szCs w:val="24"/>
        </w:rPr>
        <w:t xml:space="preserve"> пута у однсу на рекацију која се одиграва без присуства ензима)</w:t>
      </w:r>
      <w:r w:rsidR="00337AA6">
        <w:rPr>
          <w:rFonts w:ascii="Times New Roman" w:hAnsi="Times New Roman" w:cs="Times New Roman"/>
          <w:sz w:val="24"/>
          <w:szCs w:val="24"/>
        </w:rPr>
        <w:t xml:space="preserve">. </w:t>
      </w:r>
      <w:r w:rsidR="008C7E40">
        <w:rPr>
          <w:rFonts w:ascii="Times New Roman" w:hAnsi="Times New Roman" w:cs="Times New Roman"/>
          <w:sz w:val="24"/>
          <w:szCs w:val="24"/>
        </w:rPr>
        <w:t>Наиме</w:t>
      </w:r>
      <w:r w:rsidR="00EC3834">
        <w:rPr>
          <w:rFonts w:ascii="Times New Roman" w:hAnsi="Times New Roman" w:cs="Times New Roman"/>
          <w:sz w:val="24"/>
          <w:szCs w:val="24"/>
        </w:rPr>
        <w:t xml:space="preserve">, ензими омогућавају остваривање сложених хемијских реакција у кратком временском </w:t>
      </w:r>
      <w:r w:rsidR="00BD4465">
        <w:rPr>
          <w:rFonts w:ascii="Times New Roman" w:hAnsi="Times New Roman" w:cs="Times New Roman"/>
          <w:sz w:val="24"/>
          <w:szCs w:val="24"/>
        </w:rPr>
        <w:t>интервалу</w:t>
      </w:r>
      <w:r w:rsidR="00EC3834">
        <w:rPr>
          <w:rFonts w:ascii="Times New Roman" w:hAnsi="Times New Roman" w:cs="Times New Roman"/>
          <w:sz w:val="24"/>
          <w:szCs w:val="24"/>
        </w:rPr>
        <w:t xml:space="preserve"> и при релативно ниским темературама. </w:t>
      </w:r>
      <w:r w:rsidR="00337AA6">
        <w:rPr>
          <w:rFonts w:ascii="Times New Roman" w:hAnsi="Times New Roman" w:cs="Times New Roman"/>
          <w:sz w:val="24"/>
          <w:szCs w:val="24"/>
        </w:rPr>
        <w:t xml:space="preserve">Ензими делују на молекуле који се називају </w:t>
      </w:r>
      <w:r w:rsidR="00337AA6" w:rsidRPr="004B1E3B">
        <w:rPr>
          <w:rFonts w:ascii="Times New Roman" w:hAnsi="Times New Roman" w:cs="Times New Roman"/>
          <w:b/>
          <w:sz w:val="24"/>
          <w:szCs w:val="24"/>
        </w:rPr>
        <w:t>супстрати</w:t>
      </w:r>
      <w:r w:rsidR="00337AA6">
        <w:rPr>
          <w:rFonts w:ascii="Times New Roman" w:hAnsi="Times New Roman" w:cs="Times New Roman"/>
          <w:sz w:val="24"/>
          <w:szCs w:val="24"/>
        </w:rPr>
        <w:t xml:space="preserve">, а молекули који настају у ензимски катализованим реакцијама се називају </w:t>
      </w:r>
      <w:r w:rsidR="00337AA6" w:rsidRPr="004B1E3B">
        <w:rPr>
          <w:rFonts w:ascii="Times New Roman" w:hAnsi="Times New Roman" w:cs="Times New Roman"/>
          <w:b/>
          <w:sz w:val="24"/>
          <w:szCs w:val="24"/>
        </w:rPr>
        <w:t>производи</w:t>
      </w:r>
      <w:r w:rsidR="00DF72C7" w:rsidRPr="00DF72C7">
        <w:rPr>
          <w:rFonts w:ascii="Times New Roman" w:hAnsi="Times New Roman" w:cs="Times New Roman"/>
          <w:sz w:val="24"/>
          <w:szCs w:val="24"/>
        </w:rPr>
        <w:t>(</w:t>
      </w:r>
      <w:r w:rsidR="00DF72C7" w:rsidRPr="006A380D">
        <w:rPr>
          <w:rFonts w:ascii="Times New Roman" w:hAnsi="Times New Roman" w:cs="Times New Roman"/>
          <w:i/>
          <w:sz w:val="24"/>
          <w:szCs w:val="24"/>
        </w:rPr>
        <w:t>слика 1</w:t>
      </w:r>
      <w:r w:rsidR="00DF72C7" w:rsidRPr="00DF72C7">
        <w:rPr>
          <w:rFonts w:ascii="Times New Roman" w:hAnsi="Times New Roman" w:cs="Times New Roman"/>
          <w:sz w:val="24"/>
          <w:szCs w:val="24"/>
        </w:rPr>
        <w:t>)</w:t>
      </w:r>
      <w:r w:rsidR="00337AA6">
        <w:rPr>
          <w:rFonts w:ascii="Times New Roman" w:hAnsi="Times New Roman" w:cs="Times New Roman"/>
          <w:sz w:val="24"/>
          <w:szCs w:val="24"/>
        </w:rPr>
        <w:t>.</w:t>
      </w:r>
      <w:r w:rsidR="009F3FC7">
        <w:rPr>
          <w:rFonts w:ascii="Times New Roman" w:hAnsi="Times New Roman" w:cs="Times New Roman"/>
          <w:sz w:val="24"/>
          <w:szCs w:val="24"/>
        </w:rPr>
        <w:t xml:space="preserve"> Карактеристика сваке ензимски катализоване реакције је да се одвија унутар молекула ензима који се назива</w:t>
      </w:r>
      <w:r w:rsidR="00165B97" w:rsidRPr="004B1E3B">
        <w:rPr>
          <w:rFonts w:ascii="Times New Roman" w:hAnsi="Times New Roman" w:cs="Times New Roman"/>
          <w:b/>
          <w:sz w:val="24"/>
          <w:szCs w:val="24"/>
        </w:rPr>
        <w:t>активно место</w:t>
      </w:r>
      <w:r w:rsidR="00165B97">
        <w:rPr>
          <w:rFonts w:ascii="Times New Roman" w:hAnsi="Times New Roman" w:cs="Times New Roman"/>
          <w:sz w:val="24"/>
          <w:szCs w:val="24"/>
        </w:rPr>
        <w:t>.Супстрат се у ензимски катализованој реакцији везује за активно место ензима. У структ</w:t>
      </w:r>
      <w:r w:rsidR="001D15A7">
        <w:rPr>
          <w:rFonts w:ascii="Times New Roman" w:hAnsi="Times New Roman" w:cs="Times New Roman"/>
          <w:sz w:val="24"/>
          <w:szCs w:val="24"/>
        </w:rPr>
        <w:t>урном погледу, активно место</w:t>
      </w:r>
      <w:r w:rsidR="00165B97">
        <w:rPr>
          <w:rFonts w:ascii="Times New Roman" w:hAnsi="Times New Roman" w:cs="Times New Roman"/>
          <w:sz w:val="24"/>
          <w:szCs w:val="24"/>
        </w:rPr>
        <w:t xml:space="preserve"> чине остаци аминокиселина, односно хемијске групе које могу везати супстрат. </w:t>
      </w:r>
      <w:r w:rsidR="001D15A7">
        <w:rPr>
          <w:rFonts w:ascii="Times New Roman" w:hAnsi="Times New Roman" w:cs="Times New Roman"/>
          <w:sz w:val="24"/>
          <w:szCs w:val="24"/>
        </w:rPr>
        <w:t xml:space="preserve">Након везивања супстрата за ензим, формира се </w:t>
      </w:r>
      <w:r w:rsidR="001D15A7" w:rsidRPr="00CB319D">
        <w:rPr>
          <w:rFonts w:ascii="Times New Roman" w:hAnsi="Times New Roman" w:cs="Times New Roman"/>
          <w:b/>
          <w:sz w:val="24"/>
          <w:szCs w:val="24"/>
        </w:rPr>
        <w:t>ензим-супстрат комплекс</w:t>
      </w:r>
      <w:r w:rsidR="001D15A7">
        <w:rPr>
          <w:rFonts w:ascii="Times New Roman" w:hAnsi="Times New Roman" w:cs="Times New Roman"/>
          <w:sz w:val="24"/>
          <w:szCs w:val="24"/>
        </w:rPr>
        <w:t>, тако да се ензимска реакција може представити једначином:</w:t>
      </w:r>
    </w:p>
    <w:p w:rsidR="00EB32C2" w:rsidRDefault="001D15A7" w:rsidP="00337AA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E+</w:t>
      </w:r>
      <w:r w:rsidRPr="001D15A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↔</w:t>
      </w:r>
      <w:r w:rsidRPr="001D15A7">
        <w:rPr>
          <w:rFonts w:ascii="Times New Roman" w:hAnsi="Times New Roman" w:cs="Times New Roman"/>
          <w:sz w:val="24"/>
          <w:szCs w:val="24"/>
        </w:rPr>
        <w:t xml:space="preserve"> ES </w:t>
      </w:r>
      <w:r>
        <w:rPr>
          <w:rFonts w:ascii="Times New Roman" w:hAnsi="Times New Roman" w:cs="Times New Roman"/>
          <w:sz w:val="24"/>
          <w:szCs w:val="24"/>
        </w:rPr>
        <w:t>↔</w:t>
      </w:r>
      <w:r w:rsidRPr="001D15A7">
        <w:rPr>
          <w:rFonts w:ascii="Times New Roman" w:hAnsi="Times New Roman" w:cs="Times New Roman"/>
          <w:sz w:val="24"/>
          <w:szCs w:val="24"/>
        </w:rPr>
        <w:t>EP</w:t>
      </w:r>
      <w:r>
        <w:rPr>
          <w:rFonts w:ascii="Times New Roman" w:hAnsi="Times New Roman" w:cs="Times New Roman"/>
          <w:sz w:val="24"/>
          <w:szCs w:val="24"/>
        </w:rPr>
        <w:t>↔ E+</w:t>
      </w:r>
      <w:r w:rsidRPr="001D15A7">
        <w:rPr>
          <w:rFonts w:ascii="Times New Roman" w:hAnsi="Times New Roman" w:cs="Times New Roman"/>
          <w:sz w:val="24"/>
          <w:szCs w:val="24"/>
        </w:rPr>
        <w:t>P</w:t>
      </w:r>
    </w:p>
    <w:p w:rsidR="004B5098" w:rsidRDefault="001D15A7" w:rsidP="004B1E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Е, S и Р представљају ензим, супстрат и производ. </w:t>
      </w:r>
    </w:p>
    <w:p w:rsidR="00A00387" w:rsidRDefault="00A00387" w:rsidP="00F449F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81625" cy="1562100"/>
            <wp:effectExtent l="0" t="0" r="9525" b="0"/>
            <wp:docPr id="1" name="Picture 1" descr="D:\Users\Petar Canovic\Downloads\1. enzim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etar Canovic\Downloads\1. enzim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3351" cy="1562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2C7" w:rsidRPr="0086378B" w:rsidRDefault="00DF72C7" w:rsidP="00F449F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380D">
        <w:rPr>
          <w:rFonts w:ascii="Times New Roman" w:hAnsi="Times New Roman" w:cs="Times New Roman"/>
          <w:i/>
          <w:sz w:val="24"/>
          <w:szCs w:val="24"/>
        </w:rPr>
        <w:t>Слика 1</w:t>
      </w:r>
      <w:r>
        <w:rPr>
          <w:rFonts w:ascii="Times New Roman" w:hAnsi="Times New Roman" w:cs="Times New Roman"/>
          <w:sz w:val="24"/>
          <w:szCs w:val="24"/>
        </w:rPr>
        <w:t xml:space="preserve">. Приказ везивања супстрата за активно место ензима </w:t>
      </w:r>
    </w:p>
    <w:p w:rsidR="00DF72C7" w:rsidRDefault="00DF72C7" w:rsidP="00A0038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6556C" w:rsidRDefault="0076556C" w:rsidP="00A0038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46528" w:rsidRPr="00A00387" w:rsidRDefault="00646528" w:rsidP="00A0038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Способност ензима да катализује само једну, одређену реакцију је позната као </w:t>
      </w:r>
      <w:r w:rsidRPr="00A00387">
        <w:rPr>
          <w:rFonts w:ascii="Times New Roman" w:hAnsi="Times New Roman" w:cs="Times New Roman"/>
          <w:b/>
          <w:sz w:val="24"/>
          <w:szCs w:val="24"/>
        </w:rPr>
        <w:t>специфичност</w:t>
      </w:r>
      <w:r>
        <w:rPr>
          <w:rFonts w:ascii="Times New Roman" w:hAnsi="Times New Roman" w:cs="Times New Roman"/>
          <w:sz w:val="24"/>
          <w:szCs w:val="24"/>
        </w:rPr>
        <w:t xml:space="preserve"> ензима. Прецизније, специфичност езнзима подразумева да ензим делује само на одређену супстанцу, односно супстрат при чему настаје производ реакције. Одређени ензими могу показивати </w:t>
      </w:r>
      <w:r w:rsidRPr="006C39BC">
        <w:rPr>
          <w:rFonts w:ascii="Times New Roman" w:hAnsi="Times New Roman" w:cs="Times New Roman"/>
          <w:b/>
          <w:sz w:val="24"/>
          <w:szCs w:val="24"/>
        </w:rPr>
        <w:t>апсолутну специфичност</w:t>
      </w:r>
      <w:r>
        <w:rPr>
          <w:rFonts w:ascii="Times New Roman" w:hAnsi="Times New Roman" w:cs="Times New Roman"/>
          <w:sz w:val="24"/>
          <w:szCs w:val="24"/>
        </w:rPr>
        <w:t>, односно катализују конвертовање само једног специфичног супстрата у производ</w:t>
      </w:r>
      <w:r w:rsidR="00331BC7">
        <w:rPr>
          <w:rFonts w:ascii="Times New Roman" w:hAnsi="Times New Roman" w:cs="Times New Roman"/>
          <w:sz w:val="24"/>
          <w:szCs w:val="24"/>
        </w:rPr>
        <w:t xml:space="preserve"> (нпр. ензим лактат дехидрогеназа делује само на L-млечну киселину)</w:t>
      </w:r>
      <w:r>
        <w:rPr>
          <w:rFonts w:ascii="Times New Roman" w:hAnsi="Times New Roman" w:cs="Times New Roman"/>
          <w:sz w:val="24"/>
          <w:szCs w:val="24"/>
        </w:rPr>
        <w:t xml:space="preserve">. Са друге стране одређени ензими могу деловати на </w:t>
      </w:r>
      <w:r w:rsidRPr="006C39BC">
        <w:rPr>
          <w:rFonts w:ascii="Times New Roman" w:hAnsi="Times New Roman" w:cs="Times New Roman"/>
          <w:b/>
          <w:sz w:val="24"/>
          <w:szCs w:val="24"/>
        </w:rPr>
        <w:t>одређену класу једињења</w:t>
      </w:r>
      <w:r>
        <w:rPr>
          <w:rFonts w:ascii="Times New Roman" w:hAnsi="Times New Roman" w:cs="Times New Roman"/>
          <w:sz w:val="24"/>
          <w:szCs w:val="24"/>
        </w:rPr>
        <w:t xml:space="preserve"> (нпр.</w:t>
      </w:r>
      <w:r w:rsidR="00771028">
        <w:rPr>
          <w:rFonts w:ascii="Times New Roman" w:hAnsi="Times New Roman" w:cs="Times New Roman"/>
          <w:sz w:val="24"/>
          <w:szCs w:val="24"/>
        </w:rPr>
        <w:t xml:space="preserve"> ензим</w:t>
      </w:r>
      <w:r>
        <w:rPr>
          <w:rFonts w:ascii="Times New Roman" w:hAnsi="Times New Roman" w:cs="Times New Roman"/>
          <w:sz w:val="24"/>
          <w:szCs w:val="24"/>
        </w:rPr>
        <w:t xml:space="preserve"> хексокиназа катализује АТП зависну фосфорилацију на позицији број 6. у свим хексозама, укључујући и глукозу). </w:t>
      </w:r>
    </w:p>
    <w:p w:rsidR="00A00387" w:rsidRPr="00A00387" w:rsidRDefault="00646528" w:rsidP="00FA427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Први предложени модел који објашњава специфичност ензима</w:t>
      </w:r>
      <w:r w:rsidR="00057B3E">
        <w:rPr>
          <w:rFonts w:ascii="Times New Roman" w:hAnsi="Times New Roman" w:cs="Times New Roman"/>
          <w:sz w:val="24"/>
          <w:szCs w:val="24"/>
        </w:rPr>
        <w:t xml:space="preserve"> према супстрату</w:t>
      </w:r>
      <w:r>
        <w:rPr>
          <w:rFonts w:ascii="Times New Roman" w:hAnsi="Times New Roman" w:cs="Times New Roman"/>
          <w:sz w:val="24"/>
          <w:szCs w:val="24"/>
        </w:rPr>
        <w:t xml:space="preserve"> је модел ,,</w:t>
      </w:r>
      <w:r w:rsidRPr="00E80E4E">
        <w:rPr>
          <w:rFonts w:ascii="Times New Roman" w:hAnsi="Times New Roman" w:cs="Times New Roman"/>
          <w:b/>
          <w:sz w:val="24"/>
          <w:szCs w:val="24"/>
        </w:rPr>
        <w:t>кључа и браве’’</w:t>
      </w:r>
      <w:r w:rsidR="00C03273">
        <w:rPr>
          <w:rFonts w:ascii="Times New Roman" w:hAnsi="Times New Roman" w:cs="Times New Roman"/>
          <w:sz w:val="24"/>
          <w:szCs w:val="24"/>
        </w:rPr>
        <w:t>. Овај модел подразумева да</w:t>
      </w:r>
      <w:r w:rsidR="00A00387">
        <w:rPr>
          <w:rFonts w:ascii="Times New Roman" w:hAnsi="Times New Roman" w:cs="Times New Roman"/>
          <w:sz w:val="24"/>
          <w:szCs w:val="24"/>
        </w:rPr>
        <w:t xml:space="preserve">спстрат и активно место имају </w:t>
      </w:r>
      <w:r w:rsidR="000E453A">
        <w:rPr>
          <w:rFonts w:ascii="Times New Roman" w:hAnsi="Times New Roman" w:cs="Times New Roman"/>
          <w:sz w:val="24"/>
          <w:szCs w:val="24"/>
        </w:rPr>
        <w:t xml:space="preserve">одговарајућу, комплементарну </w:t>
      </w:r>
      <w:r w:rsidR="00A00387">
        <w:rPr>
          <w:rFonts w:ascii="Times New Roman" w:hAnsi="Times New Roman" w:cs="Times New Roman"/>
          <w:sz w:val="24"/>
          <w:szCs w:val="24"/>
        </w:rPr>
        <w:t>просторну конфигурацију</w:t>
      </w:r>
      <w:r w:rsidR="00DF72C7">
        <w:rPr>
          <w:rFonts w:ascii="Times New Roman" w:hAnsi="Times New Roman" w:cs="Times New Roman"/>
          <w:sz w:val="24"/>
          <w:szCs w:val="24"/>
        </w:rPr>
        <w:t xml:space="preserve"> (</w:t>
      </w:r>
      <w:r w:rsidR="00DF72C7" w:rsidRPr="001F4A34">
        <w:rPr>
          <w:rFonts w:ascii="Times New Roman" w:hAnsi="Times New Roman" w:cs="Times New Roman"/>
          <w:i/>
          <w:sz w:val="24"/>
          <w:szCs w:val="24"/>
        </w:rPr>
        <w:t>слика 2</w:t>
      </w:r>
      <w:r w:rsidR="00DF72C7">
        <w:rPr>
          <w:rFonts w:ascii="Times New Roman" w:hAnsi="Times New Roman" w:cs="Times New Roman"/>
          <w:sz w:val="24"/>
          <w:szCs w:val="24"/>
        </w:rPr>
        <w:t>)</w:t>
      </w:r>
      <w:r w:rsidR="00A00387">
        <w:rPr>
          <w:rFonts w:ascii="Times New Roman" w:hAnsi="Times New Roman" w:cs="Times New Roman"/>
          <w:sz w:val="24"/>
          <w:szCs w:val="24"/>
        </w:rPr>
        <w:t>.</w:t>
      </w:r>
    </w:p>
    <w:p w:rsidR="00A00387" w:rsidRDefault="00A00387" w:rsidP="007B464F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76575" cy="1657350"/>
            <wp:effectExtent l="0" t="0" r="9525" b="0"/>
            <wp:docPr id="2" name="Picture 2" descr="D:\Users\Petar Canovic\Downloads\2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Petar Canovic\Downloads\2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552" cy="165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2C7" w:rsidRPr="00DF72C7" w:rsidRDefault="00DF72C7" w:rsidP="007B464F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1F4A34">
        <w:rPr>
          <w:rFonts w:ascii="Times New Roman" w:hAnsi="Times New Roman" w:cs="Times New Roman"/>
          <w:i/>
          <w:sz w:val="24"/>
          <w:szCs w:val="24"/>
        </w:rPr>
        <w:t>Слика 2</w:t>
      </w:r>
      <w:r>
        <w:rPr>
          <w:rFonts w:ascii="Times New Roman" w:hAnsi="Times New Roman" w:cs="Times New Roman"/>
          <w:sz w:val="24"/>
          <w:szCs w:val="24"/>
        </w:rPr>
        <w:t>. Модел кључ и браве</w:t>
      </w:r>
    </w:p>
    <w:p w:rsidR="00646528" w:rsidRPr="00AB6623" w:rsidRDefault="00646528" w:rsidP="00FA427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Други предложени модел је модел </w:t>
      </w:r>
      <w:r>
        <w:rPr>
          <w:rFonts w:ascii="Times New Roman" w:hAnsi="Times New Roman" w:cs="Times New Roman"/>
          <w:b/>
          <w:sz w:val="24"/>
          <w:szCs w:val="24"/>
        </w:rPr>
        <w:t>индукованог прилагођавања</w:t>
      </w:r>
      <w:r>
        <w:rPr>
          <w:rFonts w:ascii="Times New Roman" w:hAnsi="Times New Roman" w:cs="Times New Roman"/>
          <w:sz w:val="24"/>
          <w:szCs w:val="24"/>
        </w:rPr>
        <w:t>. Под овом теоријом се сматра да а</w:t>
      </w:r>
      <w:r w:rsidR="002906DB">
        <w:rPr>
          <w:rFonts w:ascii="Times New Roman" w:hAnsi="Times New Roman" w:cs="Times New Roman"/>
          <w:sz w:val="24"/>
          <w:szCs w:val="24"/>
        </w:rPr>
        <w:t>ктивно место ензима има потребнуструктуру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2906DB">
        <w:rPr>
          <w:rFonts w:ascii="Times New Roman" w:hAnsi="Times New Roman" w:cs="Times New Roman"/>
          <w:sz w:val="24"/>
          <w:szCs w:val="24"/>
        </w:rPr>
        <w:t>,,</w:t>
      </w:r>
      <w:r>
        <w:rPr>
          <w:rFonts w:ascii="Times New Roman" w:hAnsi="Times New Roman" w:cs="Times New Roman"/>
          <w:sz w:val="24"/>
          <w:szCs w:val="24"/>
        </w:rPr>
        <w:t>позиционирање</w:t>
      </w:r>
      <w:r w:rsidR="002906D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супстрата, а након интеракције супстрата са ензимом долази до конформационе промене у самом ензиму односно активном месту, а затим долази до потпуног везивања суспстрата за активно место ензима при чему може да се одигра каталитичка реакција</w:t>
      </w:r>
      <w:r w:rsidR="00DF72C7">
        <w:rPr>
          <w:rFonts w:ascii="Times New Roman" w:hAnsi="Times New Roman" w:cs="Times New Roman"/>
          <w:sz w:val="24"/>
          <w:szCs w:val="24"/>
        </w:rPr>
        <w:t xml:space="preserve"> (</w:t>
      </w:r>
      <w:r w:rsidR="00DF72C7" w:rsidRPr="001F4A34">
        <w:rPr>
          <w:rFonts w:ascii="Times New Roman" w:hAnsi="Times New Roman" w:cs="Times New Roman"/>
          <w:i/>
          <w:sz w:val="24"/>
          <w:szCs w:val="24"/>
        </w:rPr>
        <w:t>слика 3</w:t>
      </w:r>
      <w:r w:rsidR="00DF72C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D919A1">
        <w:rPr>
          <w:rFonts w:ascii="Times New Roman" w:hAnsi="Times New Roman" w:cs="Times New Roman"/>
          <w:sz w:val="24"/>
          <w:szCs w:val="24"/>
        </w:rPr>
        <w:t xml:space="preserve"> Предложени модел сличан је</w:t>
      </w:r>
      <w:r w:rsidR="00D919A1" w:rsidRPr="00D919A1">
        <w:rPr>
          <w:rFonts w:ascii="Times New Roman" w:hAnsi="Times New Roman" w:cs="Times New Roman"/>
          <w:sz w:val="24"/>
          <w:szCs w:val="24"/>
        </w:rPr>
        <w:t xml:space="preserve"> на пример када </w:t>
      </w:r>
      <w:r w:rsidR="006A380D">
        <w:rPr>
          <w:rFonts w:ascii="Times New Roman" w:hAnsi="Times New Roman" w:cs="Times New Roman"/>
          <w:sz w:val="24"/>
          <w:szCs w:val="24"/>
        </w:rPr>
        <w:t xml:space="preserve">навлачимо </w:t>
      </w:r>
      <w:r w:rsidR="00D919A1" w:rsidRPr="00D919A1">
        <w:rPr>
          <w:rFonts w:ascii="Times New Roman" w:hAnsi="Times New Roman" w:cs="Times New Roman"/>
          <w:sz w:val="24"/>
          <w:szCs w:val="24"/>
        </w:rPr>
        <w:t>рукавицу, и р</w:t>
      </w:r>
      <w:r w:rsidR="00D919A1">
        <w:rPr>
          <w:rFonts w:ascii="Times New Roman" w:hAnsi="Times New Roman" w:cs="Times New Roman"/>
          <w:sz w:val="24"/>
          <w:szCs w:val="24"/>
        </w:rPr>
        <w:t>укавица се прилагођава нашим шакама и прстима.</w:t>
      </w:r>
    </w:p>
    <w:p w:rsidR="00A00387" w:rsidRDefault="00A00387" w:rsidP="00447C6B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38500" cy="1495425"/>
            <wp:effectExtent l="0" t="0" r="0" b="9525"/>
            <wp:docPr id="3" name="Picture 3" descr="D:\Users\Petar Canovic\Downloads\3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Petar Canovic\Downloads\3.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424" cy="1494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2C7" w:rsidRDefault="00DF72C7" w:rsidP="00A00387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1F4A34">
        <w:rPr>
          <w:rFonts w:ascii="Times New Roman" w:hAnsi="Times New Roman" w:cs="Times New Roman"/>
          <w:i/>
          <w:sz w:val="24"/>
          <w:szCs w:val="24"/>
        </w:rPr>
        <w:t>Слика 3</w:t>
      </w:r>
      <w:r>
        <w:rPr>
          <w:rFonts w:ascii="Times New Roman" w:hAnsi="Times New Roman" w:cs="Times New Roman"/>
          <w:sz w:val="24"/>
          <w:szCs w:val="24"/>
        </w:rPr>
        <w:t>. Модел индукованог прилагођавања</w:t>
      </w:r>
    </w:p>
    <w:p w:rsidR="00EB32C2" w:rsidRDefault="001D15A7" w:rsidP="004B509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</w:t>
      </w:r>
      <w:r w:rsidR="004B1E3B">
        <w:rPr>
          <w:rFonts w:ascii="Times New Roman" w:hAnsi="Times New Roman" w:cs="Times New Roman"/>
          <w:sz w:val="24"/>
          <w:szCs w:val="24"/>
        </w:rPr>
        <w:t xml:space="preserve">ноги ензими обављају каталитичку функцију ослањајући се искључиво на своју протеинску структуру. Док за каталитичку активност појединих ензима је неопходно присуство непротеинске комоненте коју називамо </w:t>
      </w:r>
      <w:r w:rsidR="004B1E3B" w:rsidRPr="004B1E3B">
        <w:rPr>
          <w:rFonts w:ascii="Times New Roman" w:hAnsi="Times New Roman" w:cs="Times New Roman"/>
          <w:b/>
          <w:sz w:val="24"/>
          <w:szCs w:val="24"/>
        </w:rPr>
        <w:t>кофактор</w:t>
      </w:r>
      <w:r w:rsidR="00F10473" w:rsidRPr="00F10473">
        <w:rPr>
          <w:rFonts w:ascii="Times New Roman" w:hAnsi="Times New Roman" w:cs="Times New Roman"/>
          <w:i/>
          <w:sz w:val="24"/>
          <w:szCs w:val="24"/>
        </w:rPr>
        <w:t>(слика 4)</w:t>
      </w:r>
      <w:r w:rsidR="004B1E3B">
        <w:rPr>
          <w:rFonts w:ascii="Times New Roman" w:hAnsi="Times New Roman" w:cs="Times New Roman"/>
          <w:sz w:val="24"/>
          <w:szCs w:val="24"/>
        </w:rPr>
        <w:t xml:space="preserve">. Кофактори могу бити </w:t>
      </w:r>
      <w:r w:rsidR="004B1E3B" w:rsidRPr="00FB17A2">
        <w:rPr>
          <w:rFonts w:ascii="Times New Roman" w:hAnsi="Times New Roman" w:cs="Times New Roman"/>
          <w:b/>
          <w:sz w:val="24"/>
          <w:szCs w:val="24"/>
        </w:rPr>
        <w:t>метални јони</w:t>
      </w:r>
      <w:r w:rsidR="004B1E3B">
        <w:rPr>
          <w:rFonts w:ascii="Times New Roman" w:hAnsi="Times New Roman" w:cs="Times New Roman"/>
          <w:sz w:val="24"/>
          <w:szCs w:val="24"/>
        </w:rPr>
        <w:t xml:space="preserve">, </w:t>
      </w:r>
      <w:r w:rsidR="00942668">
        <w:rPr>
          <w:rFonts w:ascii="Times New Roman" w:hAnsi="Times New Roman" w:cs="Times New Roman"/>
          <w:sz w:val="24"/>
          <w:szCs w:val="24"/>
        </w:rPr>
        <w:t xml:space="preserve">а </w:t>
      </w:r>
      <w:r w:rsidR="004B1E3B">
        <w:rPr>
          <w:rFonts w:ascii="Times New Roman" w:hAnsi="Times New Roman" w:cs="Times New Roman"/>
          <w:sz w:val="24"/>
          <w:szCs w:val="24"/>
        </w:rPr>
        <w:t xml:space="preserve">такође могу бити органски молекули када их називамо </w:t>
      </w:r>
      <w:r w:rsidR="004B1E3B" w:rsidRPr="004B1E3B">
        <w:rPr>
          <w:rFonts w:ascii="Times New Roman" w:hAnsi="Times New Roman" w:cs="Times New Roman"/>
          <w:b/>
          <w:sz w:val="24"/>
          <w:szCs w:val="24"/>
        </w:rPr>
        <w:t>коензими</w:t>
      </w:r>
      <w:r w:rsidR="004B1E3B">
        <w:rPr>
          <w:rFonts w:ascii="Times New Roman" w:hAnsi="Times New Roman" w:cs="Times New Roman"/>
          <w:sz w:val="24"/>
          <w:szCs w:val="24"/>
        </w:rPr>
        <w:t xml:space="preserve">. Многи коензими су заправо </w:t>
      </w:r>
      <w:r w:rsidR="004B1E3B" w:rsidRPr="004B1E3B">
        <w:rPr>
          <w:rFonts w:ascii="Times New Roman" w:hAnsi="Times New Roman" w:cs="Times New Roman"/>
          <w:b/>
          <w:sz w:val="24"/>
          <w:szCs w:val="24"/>
        </w:rPr>
        <w:t>витамини</w:t>
      </w:r>
      <w:r w:rsidR="004B1E3B">
        <w:rPr>
          <w:rFonts w:ascii="Times New Roman" w:hAnsi="Times New Roman" w:cs="Times New Roman"/>
          <w:sz w:val="24"/>
          <w:szCs w:val="24"/>
        </w:rPr>
        <w:t xml:space="preserve"> или садрже витамине у својој хемијској структури.</w:t>
      </w:r>
      <w:r w:rsidR="00942668">
        <w:rPr>
          <w:rFonts w:ascii="Times New Roman" w:hAnsi="Times New Roman" w:cs="Times New Roman"/>
          <w:sz w:val="24"/>
          <w:szCs w:val="24"/>
        </w:rPr>
        <w:t xml:space="preserve"> Коензими активно учествују у каталитичким реакцијама ензима, </w:t>
      </w:r>
      <w:r w:rsidR="004B5098">
        <w:rPr>
          <w:rFonts w:ascii="Times New Roman" w:hAnsi="Times New Roman" w:cs="Times New Roman"/>
          <w:sz w:val="24"/>
          <w:szCs w:val="24"/>
        </w:rPr>
        <w:t xml:space="preserve">односно </w:t>
      </w:r>
      <w:r w:rsidR="00942668">
        <w:rPr>
          <w:rFonts w:ascii="Times New Roman" w:hAnsi="Times New Roman" w:cs="Times New Roman"/>
          <w:sz w:val="24"/>
          <w:szCs w:val="24"/>
        </w:rPr>
        <w:t xml:space="preserve">у процесу конверзије супстрата у производ. Веза између ензима и коензима може бити </w:t>
      </w:r>
      <w:r w:rsidR="005F19B1" w:rsidRPr="00AB6623">
        <w:rPr>
          <w:rFonts w:ascii="Times New Roman" w:hAnsi="Times New Roman" w:cs="Times New Roman"/>
          <w:b/>
          <w:sz w:val="24"/>
          <w:szCs w:val="24"/>
        </w:rPr>
        <w:t>нековалентна</w:t>
      </w:r>
      <w:r w:rsidR="008B3736">
        <w:rPr>
          <w:rFonts w:ascii="Times New Roman" w:hAnsi="Times New Roman" w:cs="Times New Roman"/>
          <w:sz w:val="24"/>
          <w:szCs w:val="24"/>
        </w:rPr>
        <w:t xml:space="preserve"> и тада </w:t>
      </w:r>
      <w:r w:rsidR="005F19B1">
        <w:rPr>
          <w:rFonts w:ascii="Times New Roman" w:hAnsi="Times New Roman" w:cs="Times New Roman"/>
          <w:sz w:val="24"/>
          <w:szCs w:val="24"/>
        </w:rPr>
        <w:t xml:space="preserve">за коензим кажемо да је </w:t>
      </w:r>
      <w:r w:rsidR="005F19B1" w:rsidRPr="005F19B1">
        <w:rPr>
          <w:rFonts w:ascii="Times New Roman" w:hAnsi="Times New Roman" w:cs="Times New Roman"/>
          <w:b/>
          <w:sz w:val="24"/>
          <w:szCs w:val="24"/>
        </w:rPr>
        <w:t xml:space="preserve">косуспстрат </w:t>
      </w:r>
      <w:r w:rsidR="005F19B1">
        <w:rPr>
          <w:rFonts w:ascii="Times New Roman" w:hAnsi="Times New Roman" w:cs="Times New Roman"/>
          <w:sz w:val="24"/>
          <w:szCs w:val="24"/>
        </w:rPr>
        <w:t xml:space="preserve">и ковалентна, </w:t>
      </w:r>
      <w:r w:rsidR="00B802B7">
        <w:rPr>
          <w:rFonts w:ascii="Times New Roman" w:hAnsi="Times New Roman" w:cs="Times New Roman"/>
          <w:sz w:val="24"/>
          <w:szCs w:val="24"/>
        </w:rPr>
        <w:t xml:space="preserve">када </w:t>
      </w:r>
      <w:r w:rsidR="00942668">
        <w:rPr>
          <w:rFonts w:ascii="Times New Roman" w:hAnsi="Times New Roman" w:cs="Times New Roman"/>
          <w:sz w:val="24"/>
          <w:szCs w:val="24"/>
        </w:rPr>
        <w:t xml:space="preserve">за коензим кажемо да је </w:t>
      </w:r>
      <w:r w:rsidR="00942668" w:rsidRPr="00942668">
        <w:rPr>
          <w:rFonts w:ascii="Times New Roman" w:hAnsi="Times New Roman" w:cs="Times New Roman"/>
          <w:b/>
          <w:sz w:val="24"/>
          <w:szCs w:val="24"/>
        </w:rPr>
        <w:t>простетична група</w:t>
      </w:r>
      <w:r w:rsidR="00942668">
        <w:rPr>
          <w:rFonts w:ascii="Times New Roman" w:hAnsi="Times New Roman" w:cs="Times New Roman"/>
          <w:sz w:val="24"/>
          <w:szCs w:val="24"/>
        </w:rPr>
        <w:t xml:space="preserve">. Простетична група и протеин граде каталитички активан комплекс који се назива </w:t>
      </w:r>
      <w:r w:rsidR="00942668" w:rsidRPr="00942668">
        <w:rPr>
          <w:rFonts w:ascii="Times New Roman" w:hAnsi="Times New Roman" w:cs="Times New Roman"/>
          <w:b/>
          <w:sz w:val="24"/>
          <w:szCs w:val="24"/>
        </w:rPr>
        <w:t>холоензим</w:t>
      </w:r>
      <w:r w:rsidR="00942668">
        <w:rPr>
          <w:rFonts w:ascii="Times New Roman" w:hAnsi="Times New Roman" w:cs="Times New Roman"/>
          <w:sz w:val="24"/>
          <w:szCs w:val="24"/>
        </w:rPr>
        <w:t xml:space="preserve">. Ензим без своје простетичне групе се назива </w:t>
      </w:r>
      <w:r w:rsidR="00942668" w:rsidRPr="00351436">
        <w:rPr>
          <w:rFonts w:ascii="Times New Roman" w:hAnsi="Times New Roman" w:cs="Times New Roman"/>
          <w:b/>
          <w:sz w:val="24"/>
          <w:szCs w:val="24"/>
        </w:rPr>
        <w:t>апоензим</w:t>
      </w:r>
      <w:r w:rsidR="00942668">
        <w:rPr>
          <w:rFonts w:ascii="Times New Roman" w:hAnsi="Times New Roman" w:cs="Times New Roman"/>
          <w:sz w:val="24"/>
          <w:szCs w:val="24"/>
        </w:rPr>
        <w:t xml:space="preserve"> и каталитички је </w:t>
      </w:r>
      <w:r w:rsidR="00942668" w:rsidRPr="00942668">
        <w:rPr>
          <w:rFonts w:ascii="Times New Roman" w:hAnsi="Times New Roman" w:cs="Times New Roman"/>
          <w:b/>
          <w:sz w:val="24"/>
          <w:szCs w:val="24"/>
        </w:rPr>
        <w:t>неактиван</w:t>
      </w:r>
      <w:r w:rsidR="0094266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7FB5" w:rsidRDefault="00D07FB5" w:rsidP="00D07FB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28949" cy="2122227"/>
            <wp:effectExtent l="0" t="0" r="0" b="0"/>
            <wp:docPr id="6" name="Picture 6" descr="D:\Users\Petar Canovic\Downloads\11. tet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Petar Canovic\Downloads\11. tetri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1597" cy="21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FB5" w:rsidRDefault="00D07FB5" w:rsidP="00D07FB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</w:t>
      </w:r>
      <w:r w:rsidRPr="00D07FB5">
        <w:rPr>
          <w:rFonts w:ascii="Times New Roman" w:hAnsi="Times New Roman" w:cs="Times New Roman"/>
          <w:i/>
          <w:sz w:val="24"/>
          <w:szCs w:val="24"/>
        </w:rPr>
        <w:t>лика</w:t>
      </w:r>
      <w:r w:rsidR="003D7B81">
        <w:rPr>
          <w:rFonts w:ascii="Times New Roman" w:hAnsi="Times New Roman" w:cs="Times New Roman"/>
          <w:i/>
          <w:sz w:val="24"/>
          <w:szCs w:val="24"/>
        </w:rPr>
        <w:t xml:space="preserve"> 4. </w:t>
      </w:r>
      <w:r w:rsidR="003D7B81">
        <w:rPr>
          <w:rFonts w:ascii="Times New Roman" w:hAnsi="Times New Roman" w:cs="Times New Roman"/>
          <w:sz w:val="24"/>
          <w:szCs w:val="24"/>
        </w:rPr>
        <w:t>Апоензим и коензим граде холоензим</w:t>
      </w:r>
    </w:p>
    <w:p w:rsidR="003D7B81" w:rsidRPr="003D7B81" w:rsidRDefault="003D7B81" w:rsidP="00D07FB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635FFC" w:rsidRDefault="004B5098" w:rsidP="004B1E3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6A69">
        <w:rPr>
          <w:rFonts w:ascii="Times New Roman" w:hAnsi="Times New Roman" w:cs="Times New Roman"/>
          <w:sz w:val="24"/>
          <w:szCs w:val="24"/>
        </w:rPr>
        <w:t>Поједини</w:t>
      </w:r>
      <w:r>
        <w:rPr>
          <w:rFonts w:ascii="Times New Roman" w:hAnsi="Times New Roman" w:cs="Times New Roman"/>
          <w:sz w:val="24"/>
          <w:szCs w:val="24"/>
        </w:rPr>
        <w:t xml:space="preserve"> ензими у својој структури осим активног места садрже још један регион који се назива </w:t>
      </w:r>
      <w:r>
        <w:rPr>
          <w:rFonts w:ascii="Times New Roman" w:hAnsi="Times New Roman" w:cs="Times New Roman"/>
          <w:b/>
          <w:sz w:val="24"/>
          <w:szCs w:val="24"/>
        </w:rPr>
        <w:t xml:space="preserve">алостерно место </w:t>
      </w:r>
      <w:r>
        <w:rPr>
          <w:rFonts w:ascii="Times New Roman" w:hAnsi="Times New Roman" w:cs="Times New Roman"/>
          <w:sz w:val="24"/>
          <w:szCs w:val="24"/>
        </w:rPr>
        <w:t>и представља место за које се могу везати одређени моле</w:t>
      </w:r>
      <w:r w:rsidR="00CF4F05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ули. Уколико дође до везивања молекула за алостерно место, ензим може </w:t>
      </w:r>
      <w:r w:rsidRPr="00977A15">
        <w:rPr>
          <w:rFonts w:ascii="Times New Roman" w:hAnsi="Times New Roman" w:cs="Times New Roman"/>
          <w:b/>
          <w:sz w:val="24"/>
          <w:szCs w:val="24"/>
        </w:rPr>
        <w:t>мењати конформац</w:t>
      </w:r>
      <w:r w:rsidR="00F133DD" w:rsidRPr="00977A15">
        <w:rPr>
          <w:rFonts w:ascii="Times New Roman" w:hAnsi="Times New Roman" w:cs="Times New Roman"/>
          <w:b/>
          <w:sz w:val="24"/>
          <w:szCs w:val="24"/>
        </w:rPr>
        <w:t>и</w:t>
      </w:r>
      <w:r w:rsidRPr="00977A15">
        <w:rPr>
          <w:rFonts w:ascii="Times New Roman" w:hAnsi="Times New Roman" w:cs="Times New Roman"/>
          <w:b/>
          <w:sz w:val="24"/>
          <w:szCs w:val="24"/>
        </w:rPr>
        <w:t>ју</w:t>
      </w:r>
      <w:r w:rsidR="00206D8F" w:rsidRPr="00977A15">
        <w:rPr>
          <w:rFonts w:ascii="Times New Roman" w:hAnsi="Times New Roman" w:cs="Times New Roman"/>
          <w:b/>
          <w:sz w:val="24"/>
          <w:szCs w:val="24"/>
        </w:rPr>
        <w:t xml:space="preserve"> активног места</w:t>
      </w:r>
      <w:r>
        <w:rPr>
          <w:rFonts w:ascii="Times New Roman" w:hAnsi="Times New Roman" w:cs="Times New Roman"/>
          <w:sz w:val="24"/>
          <w:szCs w:val="24"/>
        </w:rPr>
        <w:t xml:space="preserve"> а самим тим постати мање или више активан</w:t>
      </w:r>
      <w:r w:rsidR="00CB319D">
        <w:rPr>
          <w:rFonts w:ascii="Times New Roman" w:hAnsi="Times New Roman" w:cs="Times New Roman"/>
          <w:sz w:val="24"/>
          <w:szCs w:val="24"/>
        </w:rPr>
        <w:t xml:space="preserve">. Молекули који регулишу алостеријске ензиме се називају </w:t>
      </w:r>
      <w:r w:rsidR="00CB319D" w:rsidRPr="00462D5A">
        <w:rPr>
          <w:rFonts w:ascii="Times New Roman" w:hAnsi="Times New Roman" w:cs="Times New Roman"/>
          <w:b/>
          <w:sz w:val="24"/>
          <w:szCs w:val="24"/>
        </w:rPr>
        <w:t>ефектори</w:t>
      </w:r>
      <w:r w:rsidR="00CB319D">
        <w:rPr>
          <w:rFonts w:ascii="Times New Roman" w:hAnsi="Times New Roman" w:cs="Times New Roman"/>
          <w:sz w:val="24"/>
          <w:szCs w:val="24"/>
        </w:rPr>
        <w:t>. Ефектори који инх</w:t>
      </w:r>
      <w:r w:rsidR="0050761B">
        <w:rPr>
          <w:rFonts w:ascii="Times New Roman" w:hAnsi="Times New Roman" w:cs="Times New Roman"/>
          <w:sz w:val="24"/>
          <w:szCs w:val="24"/>
        </w:rPr>
        <w:t>ибирају ензимску актвиност се на</w:t>
      </w:r>
      <w:r w:rsidR="00CB319D">
        <w:rPr>
          <w:rFonts w:ascii="Times New Roman" w:hAnsi="Times New Roman" w:cs="Times New Roman"/>
          <w:sz w:val="24"/>
          <w:szCs w:val="24"/>
        </w:rPr>
        <w:t xml:space="preserve">зивају </w:t>
      </w:r>
      <w:r w:rsidR="00CB319D" w:rsidRPr="0050761B">
        <w:rPr>
          <w:rFonts w:ascii="Times New Roman" w:hAnsi="Times New Roman" w:cs="Times New Roman"/>
          <w:b/>
          <w:sz w:val="24"/>
          <w:szCs w:val="24"/>
        </w:rPr>
        <w:t>негативни ефектори</w:t>
      </w:r>
      <w:r w:rsidR="00466FF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66FF9">
        <w:rPr>
          <w:rFonts w:ascii="Times New Roman" w:hAnsi="Times New Roman" w:cs="Times New Roman"/>
          <w:sz w:val="24"/>
          <w:szCs w:val="24"/>
        </w:rPr>
        <w:t>В</w:t>
      </w:r>
      <w:r w:rsidR="00B00C86">
        <w:rPr>
          <w:rFonts w:ascii="Times New Roman" w:hAnsi="Times New Roman" w:cs="Times New Roman"/>
          <w:sz w:val="24"/>
          <w:szCs w:val="24"/>
        </w:rPr>
        <w:t xml:space="preserve">езивањем негативног ефектора за алостерно место </w:t>
      </w:r>
      <w:r w:rsidR="00DC67CC">
        <w:rPr>
          <w:rFonts w:ascii="Times New Roman" w:hAnsi="Times New Roman" w:cs="Times New Roman"/>
          <w:sz w:val="24"/>
          <w:szCs w:val="24"/>
        </w:rPr>
        <w:t>долази</w:t>
      </w:r>
      <w:r w:rsidR="00B00C86">
        <w:rPr>
          <w:rFonts w:ascii="Times New Roman" w:hAnsi="Times New Roman" w:cs="Times New Roman"/>
          <w:sz w:val="24"/>
          <w:szCs w:val="24"/>
        </w:rPr>
        <w:t xml:space="preserve"> до конформационе промене активног места</w:t>
      </w:r>
      <w:r w:rsidR="00A325D4">
        <w:rPr>
          <w:rFonts w:ascii="Times New Roman" w:hAnsi="Times New Roman" w:cs="Times New Roman"/>
          <w:sz w:val="24"/>
          <w:szCs w:val="24"/>
        </w:rPr>
        <w:t xml:space="preserve"> ензима</w:t>
      </w:r>
      <w:r w:rsidR="00B00C86">
        <w:rPr>
          <w:rFonts w:ascii="Times New Roman" w:hAnsi="Times New Roman" w:cs="Times New Roman"/>
          <w:sz w:val="24"/>
          <w:szCs w:val="24"/>
        </w:rPr>
        <w:t xml:space="preserve">, услед </w:t>
      </w:r>
      <w:r w:rsidR="00B00C86" w:rsidRPr="00DC788C">
        <w:rPr>
          <w:rFonts w:ascii="Times New Roman" w:hAnsi="Times New Roman" w:cs="Times New Roman"/>
          <w:b/>
          <w:sz w:val="24"/>
          <w:szCs w:val="24"/>
        </w:rPr>
        <w:t>чега не долази</w:t>
      </w:r>
      <w:r w:rsidR="00F42F20">
        <w:rPr>
          <w:rFonts w:ascii="Times New Roman" w:hAnsi="Times New Roman" w:cs="Times New Roman"/>
          <w:sz w:val="24"/>
          <w:szCs w:val="24"/>
        </w:rPr>
        <w:t xml:space="preserve"> до везивања ензима и супстрата. Е</w:t>
      </w:r>
      <w:r w:rsidR="00CB319D">
        <w:rPr>
          <w:rFonts w:ascii="Times New Roman" w:hAnsi="Times New Roman" w:cs="Times New Roman"/>
          <w:sz w:val="24"/>
          <w:szCs w:val="24"/>
        </w:rPr>
        <w:t xml:space="preserve">фектори који повећавају ензимску активност се називају </w:t>
      </w:r>
      <w:r w:rsidR="00CB319D" w:rsidRPr="00CB319D">
        <w:rPr>
          <w:rFonts w:ascii="Times New Roman" w:hAnsi="Times New Roman" w:cs="Times New Roman"/>
          <w:b/>
          <w:sz w:val="24"/>
          <w:szCs w:val="24"/>
        </w:rPr>
        <w:t>позитивни ефектори</w:t>
      </w:r>
      <w:r w:rsidR="00EE3585">
        <w:rPr>
          <w:rFonts w:ascii="Times New Roman" w:hAnsi="Times New Roman" w:cs="Times New Roman"/>
          <w:b/>
          <w:sz w:val="24"/>
          <w:szCs w:val="24"/>
        </w:rPr>
        <w:t>.</w:t>
      </w:r>
      <w:r w:rsidR="00EE3585">
        <w:rPr>
          <w:rFonts w:ascii="Times New Roman" w:hAnsi="Times New Roman" w:cs="Times New Roman"/>
          <w:sz w:val="24"/>
          <w:szCs w:val="24"/>
        </w:rPr>
        <w:t>Везивањем позитивног ефектора за ал</w:t>
      </w:r>
      <w:r w:rsidR="00DC788C">
        <w:rPr>
          <w:rFonts w:ascii="Times New Roman" w:hAnsi="Times New Roman" w:cs="Times New Roman"/>
          <w:sz w:val="24"/>
          <w:szCs w:val="24"/>
        </w:rPr>
        <w:t>остерно место долази до конформ</w:t>
      </w:r>
      <w:r w:rsidR="00EE3585">
        <w:rPr>
          <w:rFonts w:ascii="Times New Roman" w:hAnsi="Times New Roman" w:cs="Times New Roman"/>
          <w:sz w:val="24"/>
          <w:szCs w:val="24"/>
        </w:rPr>
        <w:t xml:space="preserve">ационе промене у активном месту при чему се </w:t>
      </w:r>
      <w:r w:rsidR="00EE3585" w:rsidRPr="00945BAE">
        <w:rPr>
          <w:rFonts w:ascii="Times New Roman" w:hAnsi="Times New Roman" w:cs="Times New Roman"/>
          <w:b/>
          <w:sz w:val="24"/>
          <w:szCs w:val="24"/>
        </w:rPr>
        <w:t xml:space="preserve">омогућава </w:t>
      </w:r>
      <w:r w:rsidR="00EE3585">
        <w:rPr>
          <w:rFonts w:ascii="Times New Roman" w:hAnsi="Times New Roman" w:cs="Times New Roman"/>
          <w:sz w:val="24"/>
          <w:szCs w:val="24"/>
        </w:rPr>
        <w:t xml:space="preserve">везивање супстрата за активно место ензима </w:t>
      </w:r>
      <w:r w:rsidR="00EE3585" w:rsidRPr="00DC0BBA">
        <w:rPr>
          <w:rFonts w:ascii="Times New Roman" w:hAnsi="Times New Roman" w:cs="Times New Roman"/>
          <w:sz w:val="24"/>
          <w:szCs w:val="24"/>
        </w:rPr>
        <w:t>(</w:t>
      </w:r>
      <w:r w:rsidR="00EE3585" w:rsidRPr="001F4A34">
        <w:rPr>
          <w:rFonts w:ascii="Times New Roman" w:hAnsi="Times New Roman" w:cs="Times New Roman"/>
          <w:i/>
          <w:sz w:val="24"/>
          <w:szCs w:val="24"/>
        </w:rPr>
        <w:t>слика</w:t>
      </w:r>
      <w:r w:rsidR="00C07095">
        <w:rPr>
          <w:rFonts w:ascii="Times New Roman" w:hAnsi="Times New Roman" w:cs="Times New Roman"/>
          <w:i/>
          <w:sz w:val="24"/>
          <w:szCs w:val="24"/>
        </w:rPr>
        <w:t xml:space="preserve"> 5</w:t>
      </w:r>
      <w:r w:rsidR="00EE3585" w:rsidRPr="00DC0BBA">
        <w:rPr>
          <w:rFonts w:ascii="Times New Roman" w:hAnsi="Times New Roman" w:cs="Times New Roman"/>
          <w:sz w:val="24"/>
          <w:szCs w:val="24"/>
        </w:rPr>
        <w:t>)</w:t>
      </w:r>
      <w:r w:rsidR="00EE35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0BBA" w:rsidRPr="00963413" w:rsidRDefault="00DC0BBA" w:rsidP="00AD0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5067300" cy="2235992"/>
            <wp:effectExtent l="0" t="0" r="0" b="0"/>
            <wp:docPr id="4" name="Picture 4" descr="D:\Users\Petar Canovic\Downloads\5. enz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Petar Canovic\Downloads\5. enzi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5617" cy="2235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A04" w:rsidRDefault="00C07095" w:rsidP="003D7B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Слика 5</w:t>
      </w:r>
      <w:r w:rsidR="00DC0BBA" w:rsidRPr="00DC0BBA">
        <w:rPr>
          <w:rFonts w:ascii="Times New Roman" w:hAnsi="Times New Roman" w:cs="Times New Roman"/>
          <w:sz w:val="24"/>
          <w:szCs w:val="24"/>
        </w:rPr>
        <w:t>. Алостерни ензими</w:t>
      </w:r>
      <w:r w:rsidR="00AD0C16">
        <w:rPr>
          <w:rFonts w:ascii="Times New Roman" w:hAnsi="Times New Roman" w:cs="Times New Roman"/>
          <w:sz w:val="24"/>
          <w:szCs w:val="24"/>
        </w:rPr>
        <w:t>, алостерни активатор и инхибитор</w:t>
      </w:r>
      <w:r w:rsidR="00585C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7B81" w:rsidRDefault="003D7B81" w:rsidP="003D7B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F45" w:rsidRPr="005745AA" w:rsidRDefault="0050761B" w:rsidP="00635FF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Када сам сусптрат има улогу ефектора тада говоримо о </w:t>
      </w:r>
      <w:r w:rsidRPr="0050761B">
        <w:rPr>
          <w:rFonts w:ascii="Times New Roman" w:hAnsi="Times New Roman" w:cs="Times New Roman"/>
          <w:b/>
          <w:sz w:val="24"/>
          <w:szCs w:val="24"/>
        </w:rPr>
        <w:t>хомотропном ефектору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0761B">
        <w:rPr>
          <w:rFonts w:ascii="Times New Roman" w:hAnsi="Times New Roman" w:cs="Times New Roman"/>
          <w:sz w:val="24"/>
          <w:szCs w:val="24"/>
        </w:rPr>
        <w:t xml:space="preserve">Присуство молекула супстрата на једном месту на молекулу ензима повећава каталитичке особине других супстрат-везујућих места и зато се каже да се овде испољава </w:t>
      </w:r>
      <w:r w:rsidRPr="0050761B">
        <w:rPr>
          <w:rFonts w:ascii="Times New Roman" w:hAnsi="Times New Roman" w:cs="Times New Roman"/>
          <w:b/>
          <w:sz w:val="24"/>
          <w:szCs w:val="24"/>
        </w:rPr>
        <w:t>кооперативност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0761B">
        <w:rPr>
          <w:rFonts w:ascii="Times New Roman" w:hAnsi="Times New Roman" w:cs="Times New Roman"/>
          <w:sz w:val="24"/>
          <w:szCs w:val="24"/>
        </w:rPr>
        <w:t>Пример: Везивање првог молекула кисеоника за хемоглобин олакшава везивање остала три.</w:t>
      </w:r>
      <w:r>
        <w:rPr>
          <w:rFonts w:ascii="Times New Roman" w:hAnsi="Times New Roman" w:cs="Times New Roman"/>
          <w:sz w:val="24"/>
          <w:szCs w:val="24"/>
        </w:rPr>
        <w:t xml:space="preserve"> Са друге стране </w:t>
      </w:r>
      <w:r w:rsidRPr="005745AA">
        <w:rPr>
          <w:rFonts w:ascii="Times New Roman" w:hAnsi="Times New Roman" w:cs="Times New Roman"/>
          <w:b/>
          <w:sz w:val="24"/>
          <w:szCs w:val="24"/>
        </w:rPr>
        <w:t>хетеротропни ефектор</w:t>
      </w:r>
      <w:r>
        <w:rPr>
          <w:rFonts w:ascii="Times New Roman" w:hAnsi="Times New Roman" w:cs="Times New Roman"/>
          <w:sz w:val="24"/>
          <w:szCs w:val="24"/>
        </w:rPr>
        <w:t xml:space="preserve"> је различит од молекула супстрата.</w:t>
      </w:r>
      <w:r w:rsidR="003F2F3C" w:rsidRPr="003F2F3C">
        <w:rPr>
          <w:rFonts w:ascii="Times New Roman" w:hAnsi="Times New Roman" w:cs="Times New Roman"/>
          <w:sz w:val="24"/>
          <w:szCs w:val="24"/>
        </w:rPr>
        <w:t xml:space="preserve">Пример је </w:t>
      </w:r>
      <w:r w:rsidR="003F2F3C" w:rsidRPr="003F2F3C">
        <w:rPr>
          <w:rFonts w:ascii="Times New Roman" w:hAnsi="Times New Roman" w:cs="Times New Roman"/>
          <w:i/>
          <w:sz w:val="24"/>
          <w:szCs w:val="24"/>
        </w:rPr>
        <w:t xml:space="preserve">feedback </w:t>
      </w:r>
      <w:r w:rsidR="003F2F3C" w:rsidRPr="003F2F3C">
        <w:rPr>
          <w:rFonts w:ascii="Times New Roman" w:hAnsi="Times New Roman" w:cs="Times New Roman"/>
          <w:sz w:val="24"/>
          <w:szCs w:val="24"/>
        </w:rPr>
        <w:t>инхибиција неког метаболичког пута или неке реакције интермедијерним или крајњим продуктом.</w:t>
      </w:r>
    </w:p>
    <w:p w:rsidR="00930168" w:rsidRDefault="00A87C68" w:rsidP="007E4F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Веома битна</w:t>
      </w:r>
      <w:r w:rsidR="00C91F45">
        <w:rPr>
          <w:rFonts w:ascii="Times New Roman" w:hAnsi="Times New Roman" w:cs="Times New Roman"/>
          <w:sz w:val="24"/>
          <w:szCs w:val="24"/>
        </w:rPr>
        <w:t xml:space="preserve"> особина ензима је подложност регулацији, односно могућност </w:t>
      </w:r>
      <w:r w:rsidR="007E4FD3">
        <w:rPr>
          <w:rFonts w:ascii="Times New Roman" w:hAnsi="Times New Roman" w:cs="Times New Roman"/>
          <w:sz w:val="24"/>
          <w:szCs w:val="24"/>
        </w:rPr>
        <w:t xml:space="preserve">да се </w:t>
      </w:r>
      <w:r w:rsidR="00C91F45">
        <w:rPr>
          <w:rFonts w:ascii="Times New Roman" w:hAnsi="Times New Roman" w:cs="Times New Roman"/>
          <w:sz w:val="24"/>
          <w:szCs w:val="24"/>
        </w:rPr>
        <w:t xml:space="preserve">регулационим механизмима повећа или смањи ензимска активност. </w:t>
      </w:r>
      <w:r w:rsidR="007E4FD3">
        <w:rPr>
          <w:rFonts w:ascii="Times New Roman" w:hAnsi="Times New Roman" w:cs="Times New Roman"/>
          <w:sz w:val="24"/>
          <w:szCs w:val="24"/>
        </w:rPr>
        <w:t xml:space="preserve">Постоји </w:t>
      </w:r>
      <w:r w:rsidR="007E4FD3" w:rsidRPr="00F35571">
        <w:rPr>
          <w:rFonts w:ascii="Times New Roman" w:hAnsi="Times New Roman" w:cs="Times New Roman"/>
          <w:b/>
          <w:sz w:val="24"/>
          <w:szCs w:val="24"/>
        </w:rPr>
        <w:t>постранслациона регулација</w:t>
      </w:r>
      <w:r w:rsidR="007E4FD3">
        <w:rPr>
          <w:rFonts w:ascii="Times New Roman" w:hAnsi="Times New Roman" w:cs="Times New Roman"/>
          <w:sz w:val="24"/>
          <w:szCs w:val="24"/>
        </w:rPr>
        <w:t xml:space="preserve"> која се остварује променом каталитичких својстава  </w:t>
      </w:r>
      <w:r w:rsidR="007E4FD3" w:rsidRPr="001D57A3">
        <w:rPr>
          <w:rFonts w:ascii="Times New Roman" w:hAnsi="Times New Roman" w:cs="Times New Roman"/>
          <w:b/>
          <w:sz w:val="24"/>
          <w:szCs w:val="24"/>
        </w:rPr>
        <w:t xml:space="preserve">већ </w:t>
      </w:r>
      <w:r w:rsidR="003B108F" w:rsidRPr="001D57A3">
        <w:rPr>
          <w:rFonts w:ascii="Times New Roman" w:hAnsi="Times New Roman" w:cs="Times New Roman"/>
          <w:b/>
          <w:sz w:val="24"/>
          <w:szCs w:val="24"/>
        </w:rPr>
        <w:t xml:space="preserve">синтетисаних </w:t>
      </w:r>
      <w:r w:rsidR="007E4FD3" w:rsidRPr="001D57A3">
        <w:rPr>
          <w:rFonts w:ascii="Times New Roman" w:hAnsi="Times New Roman" w:cs="Times New Roman"/>
          <w:b/>
          <w:sz w:val="24"/>
          <w:szCs w:val="24"/>
        </w:rPr>
        <w:t>молекула ензима</w:t>
      </w:r>
      <w:r w:rsidR="007E4FD3">
        <w:rPr>
          <w:rFonts w:ascii="Times New Roman" w:hAnsi="Times New Roman" w:cs="Times New Roman"/>
          <w:sz w:val="24"/>
          <w:szCs w:val="24"/>
        </w:rPr>
        <w:t xml:space="preserve">. </w:t>
      </w:r>
      <w:r w:rsidR="00930168">
        <w:rPr>
          <w:rFonts w:ascii="Times New Roman" w:hAnsi="Times New Roman" w:cs="Times New Roman"/>
          <w:sz w:val="24"/>
          <w:szCs w:val="24"/>
        </w:rPr>
        <w:t xml:space="preserve">Такође, постоји </w:t>
      </w:r>
      <w:r w:rsidR="00930168" w:rsidRPr="00930168">
        <w:rPr>
          <w:rFonts w:ascii="Times New Roman" w:hAnsi="Times New Roman" w:cs="Times New Roman"/>
          <w:b/>
          <w:sz w:val="24"/>
          <w:szCs w:val="24"/>
        </w:rPr>
        <w:t>дугорочна контрола</w:t>
      </w:r>
      <w:r w:rsidR="00930168">
        <w:rPr>
          <w:rFonts w:ascii="Times New Roman" w:hAnsi="Times New Roman" w:cs="Times New Roman"/>
          <w:sz w:val="24"/>
          <w:szCs w:val="24"/>
        </w:rPr>
        <w:t xml:space="preserve"> активности ензима која се остварује </w:t>
      </w:r>
      <w:r w:rsidR="00930168" w:rsidRPr="001D57A3">
        <w:rPr>
          <w:rFonts w:ascii="Times New Roman" w:hAnsi="Times New Roman" w:cs="Times New Roman"/>
          <w:b/>
          <w:sz w:val="24"/>
          <w:szCs w:val="24"/>
        </w:rPr>
        <w:t>променом интензитета</w:t>
      </w:r>
      <w:r w:rsidR="00930168" w:rsidRPr="00F57727">
        <w:rPr>
          <w:rFonts w:ascii="Times New Roman" w:hAnsi="Times New Roman" w:cs="Times New Roman"/>
          <w:b/>
          <w:sz w:val="24"/>
          <w:szCs w:val="24"/>
        </w:rPr>
        <w:t>синтезе</w:t>
      </w:r>
      <w:r w:rsidR="00930168">
        <w:rPr>
          <w:rFonts w:ascii="Times New Roman" w:hAnsi="Times New Roman" w:cs="Times New Roman"/>
          <w:sz w:val="24"/>
          <w:szCs w:val="24"/>
        </w:rPr>
        <w:t xml:space="preserve"> ензима или преко </w:t>
      </w:r>
      <w:r w:rsidR="00930168" w:rsidRPr="00F57727">
        <w:rPr>
          <w:rFonts w:ascii="Times New Roman" w:hAnsi="Times New Roman" w:cs="Times New Roman"/>
          <w:b/>
          <w:sz w:val="24"/>
          <w:szCs w:val="24"/>
        </w:rPr>
        <w:t>разградње</w:t>
      </w:r>
      <w:r w:rsidR="00930168">
        <w:rPr>
          <w:rFonts w:ascii="Times New Roman" w:hAnsi="Times New Roman" w:cs="Times New Roman"/>
          <w:sz w:val="24"/>
          <w:szCs w:val="24"/>
        </w:rPr>
        <w:t xml:space="preserve"> ве</w:t>
      </w:r>
      <w:r w:rsidR="00C53224">
        <w:rPr>
          <w:rFonts w:ascii="Times New Roman" w:hAnsi="Times New Roman" w:cs="Times New Roman"/>
          <w:sz w:val="24"/>
          <w:szCs w:val="24"/>
        </w:rPr>
        <w:t>ћ постојећих молекула ензима. Ре</w:t>
      </w:r>
      <w:r w:rsidR="00930168">
        <w:rPr>
          <w:rFonts w:ascii="Times New Roman" w:hAnsi="Times New Roman" w:cs="Times New Roman"/>
          <w:sz w:val="24"/>
          <w:szCs w:val="24"/>
        </w:rPr>
        <w:t>гулација ензимске активности променом интензитета си</w:t>
      </w:r>
      <w:r w:rsidR="00E006D2">
        <w:rPr>
          <w:rFonts w:ascii="Times New Roman" w:hAnsi="Times New Roman" w:cs="Times New Roman"/>
          <w:sz w:val="24"/>
          <w:szCs w:val="24"/>
        </w:rPr>
        <w:t>н</w:t>
      </w:r>
      <w:r w:rsidR="00930168">
        <w:rPr>
          <w:rFonts w:ascii="Times New Roman" w:hAnsi="Times New Roman" w:cs="Times New Roman"/>
          <w:sz w:val="24"/>
          <w:szCs w:val="24"/>
        </w:rPr>
        <w:t>тезе ензима п</w:t>
      </w:r>
      <w:r w:rsidR="008741EE">
        <w:rPr>
          <w:rFonts w:ascii="Times New Roman" w:hAnsi="Times New Roman" w:cs="Times New Roman"/>
          <w:sz w:val="24"/>
          <w:szCs w:val="24"/>
        </w:rPr>
        <w:t xml:space="preserve">озната је као </w:t>
      </w:r>
      <w:r w:rsidR="008741EE" w:rsidRPr="00F57727">
        <w:rPr>
          <w:rFonts w:ascii="Times New Roman" w:hAnsi="Times New Roman" w:cs="Times New Roman"/>
          <w:b/>
          <w:sz w:val="24"/>
          <w:szCs w:val="24"/>
        </w:rPr>
        <w:t>генетска контрола</w:t>
      </w:r>
      <w:r w:rsidR="008741EE">
        <w:rPr>
          <w:rFonts w:ascii="Times New Roman" w:hAnsi="Times New Roman" w:cs="Times New Roman"/>
          <w:sz w:val="24"/>
          <w:szCs w:val="24"/>
        </w:rPr>
        <w:t xml:space="preserve">, </w:t>
      </w:r>
      <w:r w:rsidR="001D57A3">
        <w:rPr>
          <w:rFonts w:ascii="Times New Roman" w:hAnsi="Times New Roman" w:cs="Times New Roman"/>
          <w:sz w:val="24"/>
          <w:szCs w:val="24"/>
        </w:rPr>
        <w:t>заправо</w:t>
      </w:r>
      <w:r w:rsidR="008741EE">
        <w:rPr>
          <w:rFonts w:ascii="Times New Roman" w:hAnsi="Times New Roman" w:cs="Times New Roman"/>
          <w:sz w:val="24"/>
          <w:szCs w:val="24"/>
        </w:rPr>
        <w:t xml:space="preserve"> на генетском нивоу контролише се </w:t>
      </w:r>
      <w:r w:rsidR="00771944">
        <w:rPr>
          <w:rFonts w:ascii="Times New Roman" w:hAnsi="Times New Roman" w:cs="Times New Roman"/>
          <w:sz w:val="24"/>
          <w:szCs w:val="24"/>
        </w:rPr>
        <w:t>брзина синтезе</w:t>
      </w:r>
      <w:r w:rsidR="008741EE">
        <w:rPr>
          <w:rFonts w:ascii="Times New Roman" w:hAnsi="Times New Roman" w:cs="Times New Roman"/>
          <w:sz w:val="24"/>
          <w:szCs w:val="24"/>
        </w:rPr>
        <w:t xml:space="preserve"> ензима.</w:t>
      </w:r>
    </w:p>
    <w:p w:rsidR="00273444" w:rsidRDefault="007E4FD3" w:rsidP="007E4F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Постранслациона контрола обухвата </w:t>
      </w:r>
      <w:r w:rsidRPr="003B108F">
        <w:rPr>
          <w:rFonts w:ascii="Times New Roman" w:hAnsi="Times New Roman" w:cs="Times New Roman"/>
          <w:b/>
          <w:sz w:val="24"/>
          <w:szCs w:val="24"/>
        </w:rPr>
        <w:t>алостеријску регулацију, ковалентну модификацију, ограничену протеолиз</w:t>
      </w:r>
      <w:r w:rsidR="00320B9D" w:rsidRPr="003B108F">
        <w:rPr>
          <w:rFonts w:ascii="Times New Roman" w:hAnsi="Times New Roman" w:cs="Times New Roman"/>
          <w:b/>
          <w:sz w:val="24"/>
          <w:szCs w:val="24"/>
        </w:rPr>
        <w:t>у</w:t>
      </w:r>
      <w:r w:rsidRPr="003B108F">
        <w:rPr>
          <w:rFonts w:ascii="Times New Roman" w:hAnsi="Times New Roman" w:cs="Times New Roman"/>
          <w:b/>
          <w:sz w:val="24"/>
          <w:szCs w:val="24"/>
        </w:rPr>
        <w:t xml:space="preserve">, асоцијацију и дисоцијацију субјединица, промена концентрације метаболита. </w:t>
      </w:r>
      <w:r w:rsidR="00320B9D" w:rsidRPr="003B108F">
        <w:rPr>
          <w:rFonts w:ascii="Times New Roman" w:hAnsi="Times New Roman" w:cs="Times New Roman"/>
          <w:b/>
          <w:sz w:val="24"/>
          <w:szCs w:val="24"/>
        </w:rPr>
        <w:tab/>
      </w:r>
      <w:r w:rsidR="00320B9D">
        <w:rPr>
          <w:rFonts w:ascii="Times New Roman" w:hAnsi="Times New Roman" w:cs="Times New Roman"/>
          <w:sz w:val="24"/>
          <w:szCs w:val="24"/>
        </w:rPr>
        <w:tab/>
      </w:r>
      <w:r w:rsidR="00320B9D">
        <w:rPr>
          <w:rFonts w:ascii="Times New Roman" w:hAnsi="Times New Roman" w:cs="Times New Roman"/>
          <w:sz w:val="24"/>
          <w:szCs w:val="24"/>
        </w:rPr>
        <w:tab/>
      </w:r>
      <w:r w:rsidR="00320B9D">
        <w:rPr>
          <w:rFonts w:ascii="Times New Roman" w:hAnsi="Times New Roman" w:cs="Times New Roman"/>
          <w:sz w:val="24"/>
          <w:szCs w:val="24"/>
        </w:rPr>
        <w:tab/>
      </w:r>
      <w:r w:rsidR="00320B9D">
        <w:rPr>
          <w:rFonts w:ascii="Times New Roman" w:hAnsi="Times New Roman" w:cs="Times New Roman"/>
          <w:sz w:val="24"/>
          <w:szCs w:val="24"/>
        </w:rPr>
        <w:tab/>
      </w:r>
      <w:r w:rsidR="00320B9D">
        <w:rPr>
          <w:rFonts w:ascii="Times New Roman" w:hAnsi="Times New Roman" w:cs="Times New Roman"/>
          <w:sz w:val="24"/>
          <w:szCs w:val="24"/>
        </w:rPr>
        <w:tab/>
      </w:r>
    </w:p>
    <w:p w:rsidR="00C91F45" w:rsidRDefault="007E4FD3" w:rsidP="007E4F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108F">
        <w:rPr>
          <w:rFonts w:ascii="Times New Roman" w:hAnsi="Times New Roman" w:cs="Times New Roman"/>
          <w:b/>
          <w:sz w:val="24"/>
          <w:szCs w:val="24"/>
        </w:rPr>
        <w:t>Алостеријска регулација</w:t>
      </w:r>
      <w:r>
        <w:rPr>
          <w:rFonts w:ascii="Times New Roman" w:hAnsi="Times New Roman" w:cs="Times New Roman"/>
          <w:sz w:val="24"/>
          <w:szCs w:val="24"/>
        </w:rPr>
        <w:t xml:space="preserve"> се остварује везивањем ефектора за </w:t>
      </w:r>
      <w:r w:rsidR="00663C3E">
        <w:rPr>
          <w:rFonts w:ascii="Times New Roman" w:hAnsi="Times New Roman" w:cs="Times New Roman"/>
          <w:sz w:val="24"/>
          <w:szCs w:val="24"/>
        </w:rPr>
        <w:t xml:space="preserve">алостерно </w:t>
      </w:r>
      <w:r>
        <w:rPr>
          <w:rFonts w:ascii="Times New Roman" w:hAnsi="Times New Roman" w:cs="Times New Roman"/>
          <w:sz w:val="24"/>
          <w:szCs w:val="24"/>
        </w:rPr>
        <w:t>место, при чему долази до промене конформације активног места</w:t>
      </w:r>
      <w:r w:rsidR="00225060">
        <w:rPr>
          <w:rFonts w:ascii="Times New Roman" w:hAnsi="Times New Roman" w:cs="Times New Roman"/>
          <w:sz w:val="24"/>
          <w:szCs w:val="24"/>
        </w:rPr>
        <w:t xml:space="preserve">. </w:t>
      </w:r>
      <w:r w:rsidR="006D297B">
        <w:rPr>
          <w:rFonts w:ascii="Times New Roman" w:hAnsi="Times New Roman" w:cs="Times New Roman"/>
          <w:sz w:val="24"/>
          <w:szCs w:val="24"/>
        </w:rPr>
        <w:t xml:space="preserve">Ефектори могу бити позитивни и негативни. </w:t>
      </w:r>
    </w:p>
    <w:p w:rsidR="006D297B" w:rsidRPr="006251E4" w:rsidRDefault="006D297B" w:rsidP="00202C4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108F">
        <w:rPr>
          <w:rFonts w:ascii="Times New Roman" w:hAnsi="Times New Roman" w:cs="Times New Roman"/>
          <w:b/>
          <w:sz w:val="24"/>
          <w:szCs w:val="24"/>
        </w:rPr>
        <w:t>Ковалентна модификација</w:t>
      </w:r>
      <w:r>
        <w:rPr>
          <w:rFonts w:ascii="Times New Roman" w:hAnsi="Times New Roman" w:cs="Times New Roman"/>
          <w:sz w:val="24"/>
          <w:szCs w:val="24"/>
        </w:rPr>
        <w:t xml:space="preserve"> представља промену каталитичке активности ензима која је условљена припајањем хемијске групе молекулу ензима уз формирање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ковалентне везе. У процесу ковалентне модификације учествују различите хемијске групе, али најчешће се ковалентна модификација врши фосфорлисањем и дефосфорилисањем ензима. </w:t>
      </w:r>
      <w:r w:rsidR="00202C48">
        <w:rPr>
          <w:rFonts w:ascii="Times New Roman" w:hAnsi="Times New Roman" w:cs="Times New Roman"/>
          <w:sz w:val="24"/>
          <w:szCs w:val="24"/>
        </w:rPr>
        <w:t xml:space="preserve">Фосфорилисање катализују ензими </w:t>
      </w:r>
      <w:r w:rsidR="00202C48" w:rsidRPr="00313A53">
        <w:rPr>
          <w:rFonts w:ascii="Times New Roman" w:hAnsi="Times New Roman" w:cs="Times New Roman"/>
          <w:b/>
          <w:sz w:val="24"/>
          <w:szCs w:val="24"/>
        </w:rPr>
        <w:t>протеин киназе</w:t>
      </w:r>
      <w:r w:rsidR="00202C48">
        <w:rPr>
          <w:rFonts w:ascii="Times New Roman" w:hAnsi="Times New Roman" w:cs="Times New Roman"/>
          <w:sz w:val="24"/>
          <w:szCs w:val="24"/>
        </w:rPr>
        <w:t xml:space="preserve">, дефосфорилисање катализују </w:t>
      </w:r>
      <w:r w:rsidR="00313A53">
        <w:rPr>
          <w:rFonts w:ascii="Times New Roman" w:hAnsi="Times New Roman" w:cs="Times New Roman"/>
          <w:sz w:val="24"/>
          <w:szCs w:val="24"/>
        </w:rPr>
        <w:t xml:space="preserve">ензими </w:t>
      </w:r>
      <w:r w:rsidR="00202C48" w:rsidRPr="00313A53">
        <w:rPr>
          <w:rFonts w:ascii="Times New Roman" w:hAnsi="Times New Roman" w:cs="Times New Roman"/>
          <w:b/>
          <w:sz w:val="24"/>
          <w:szCs w:val="24"/>
        </w:rPr>
        <w:t>фосфатазе</w:t>
      </w:r>
      <w:r w:rsidR="00202C48">
        <w:rPr>
          <w:rFonts w:ascii="Times New Roman" w:hAnsi="Times New Roman" w:cs="Times New Roman"/>
          <w:sz w:val="24"/>
          <w:szCs w:val="24"/>
        </w:rPr>
        <w:t xml:space="preserve">. Можемо закљулити да је ковалентна модификација </w:t>
      </w:r>
      <w:r w:rsidR="00313A53">
        <w:rPr>
          <w:rFonts w:ascii="Times New Roman" w:hAnsi="Times New Roman" w:cs="Times New Roman"/>
          <w:b/>
          <w:sz w:val="24"/>
          <w:szCs w:val="24"/>
        </w:rPr>
        <w:t xml:space="preserve">ензимски катализован </w:t>
      </w:r>
      <w:r w:rsidR="00202C48" w:rsidRPr="00F57727">
        <w:rPr>
          <w:rFonts w:ascii="Times New Roman" w:hAnsi="Times New Roman" w:cs="Times New Roman"/>
          <w:b/>
          <w:sz w:val="24"/>
          <w:szCs w:val="24"/>
        </w:rPr>
        <w:t>реверзибилни процес</w:t>
      </w:r>
      <w:r w:rsidR="00202C48">
        <w:rPr>
          <w:rFonts w:ascii="Times New Roman" w:hAnsi="Times New Roman" w:cs="Times New Roman"/>
          <w:sz w:val="24"/>
          <w:szCs w:val="24"/>
        </w:rPr>
        <w:t xml:space="preserve">. </w:t>
      </w:r>
      <w:r w:rsidR="00BB49B3">
        <w:rPr>
          <w:rFonts w:ascii="Times New Roman" w:hAnsi="Times New Roman" w:cs="Times New Roman"/>
          <w:sz w:val="24"/>
          <w:szCs w:val="24"/>
        </w:rPr>
        <w:t>Неки регулаторни ензими су активни у фосфорилисаном, а неактивни у дефосфорилисаном, док су други регулаторни ензими активни у дефосфорилисаном облику, а неактивни у фосфорилисаном</w:t>
      </w:r>
      <w:r w:rsidR="00802A39">
        <w:rPr>
          <w:rFonts w:ascii="Times New Roman" w:hAnsi="Times New Roman" w:cs="Times New Roman"/>
          <w:sz w:val="24"/>
          <w:szCs w:val="24"/>
        </w:rPr>
        <w:t xml:space="preserve"> облику</w:t>
      </w:r>
      <w:r w:rsidR="00BB49B3">
        <w:rPr>
          <w:rFonts w:ascii="Times New Roman" w:hAnsi="Times New Roman" w:cs="Times New Roman"/>
          <w:sz w:val="24"/>
          <w:szCs w:val="24"/>
        </w:rPr>
        <w:t>.</w:t>
      </w:r>
      <w:r w:rsidR="001C1426">
        <w:rPr>
          <w:rFonts w:ascii="Times New Roman" w:hAnsi="Times New Roman" w:cs="Times New Roman"/>
          <w:sz w:val="24"/>
          <w:szCs w:val="24"/>
        </w:rPr>
        <w:t xml:space="preserve"> Пример:</w:t>
      </w:r>
      <w:r w:rsidR="006251E4">
        <w:rPr>
          <w:rFonts w:ascii="Times New Roman" w:hAnsi="Times New Roman" w:cs="Times New Roman"/>
          <w:sz w:val="24"/>
          <w:szCs w:val="24"/>
        </w:rPr>
        <w:t xml:space="preserve"> ензим гликоген синтаза је активан у дефосфорилисаном облику, док је у фосфорилисаном </w:t>
      </w:r>
      <w:r w:rsidR="000D7F64">
        <w:rPr>
          <w:rFonts w:ascii="Times New Roman" w:hAnsi="Times New Roman" w:cs="Times New Roman"/>
          <w:sz w:val="24"/>
          <w:szCs w:val="24"/>
        </w:rPr>
        <w:t xml:space="preserve">облику </w:t>
      </w:r>
      <w:r w:rsidR="006251E4">
        <w:rPr>
          <w:rFonts w:ascii="Times New Roman" w:hAnsi="Times New Roman" w:cs="Times New Roman"/>
          <w:sz w:val="24"/>
          <w:szCs w:val="24"/>
        </w:rPr>
        <w:t>неактиван.</w:t>
      </w:r>
    </w:p>
    <w:p w:rsidR="005A24AE" w:rsidRPr="00DC4D4F" w:rsidRDefault="00A3688D" w:rsidP="007E4F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688D">
        <w:rPr>
          <w:rFonts w:ascii="Times New Roman" w:hAnsi="Times New Roman" w:cs="Times New Roman"/>
          <w:b/>
          <w:sz w:val="24"/>
          <w:szCs w:val="24"/>
        </w:rPr>
        <w:t>Ограничена протеолиза</w:t>
      </w:r>
      <w:r w:rsidR="001A7BC4">
        <w:rPr>
          <w:rFonts w:ascii="Times New Roman" w:hAnsi="Times New Roman" w:cs="Times New Roman"/>
          <w:sz w:val="24"/>
          <w:szCs w:val="24"/>
        </w:rPr>
        <w:t xml:space="preserve">је механизам регулације ензимске активности који </w:t>
      </w:r>
      <w:r w:rsidR="001A7BC4" w:rsidRPr="00412173">
        <w:rPr>
          <w:rFonts w:ascii="Times New Roman" w:hAnsi="Times New Roman" w:cs="Times New Roman"/>
          <w:b/>
          <w:sz w:val="24"/>
          <w:szCs w:val="24"/>
        </w:rPr>
        <w:t>обухвата промену структуре ензима</w:t>
      </w:r>
      <w:r w:rsidR="001A7BC4">
        <w:rPr>
          <w:rFonts w:ascii="Times New Roman" w:hAnsi="Times New Roman" w:cs="Times New Roman"/>
          <w:sz w:val="24"/>
          <w:szCs w:val="24"/>
        </w:rPr>
        <w:t xml:space="preserve"> тако што се од молекула ензима одвоји специфичан сегмент чиме се повећава или смањује каталитичка активност. Овај вид ензимске регулације се врши под утицајем</w:t>
      </w:r>
      <w:r w:rsidR="0092123D">
        <w:rPr>
          <w:rFonts w:ascii="Times New Roman" w:hAnsi="Times New Roman" w:cs="Times New Roman"/>
          <w:sz w:val="24"/>
          <w:szCs w:val="24"/>
        </w:rPr>
        <w:t xml:space="preserve"> ензима</w:t>
      </w:r>
      <w:r w:rsidR="001A7BC4" w:rsidRPr="00491E47">
        <w:rPr>
          <w:rFonts w:ascii="Times New Roman" w:hAnsi="Times New Roman" w:cs="Times New Roman"/>
          <w:b/>
          <w:sz w:val="24"/>
          <w:szCs w:val="24"/>
        </w:rPr>
        <w:t>протеаза</w:t>
      </w:r>
      <w:r w:rsidR="001A7BC4">
        <w:rPr>
          <w:rFonts w:ascii="Times New Roman" w:hAnsi="Times New Roman" w:cs="Times New Roman"/>
          <w:sz w:val="24"/>
          <w:szCs w:val="24"/>
        </w:rPr>
        <w:t xml:space="preserve">, а </w:t>
      </w:r>
      <w:r w:rsidR="00F57727">
        <w:rPr>
          <w:rFonts w:ascii="Times New Roman" w:hAnsi="Times New Roman" w:cs="Times New Roman"/>
          <w:sz w:val="24"/>
          <w:szCs w:val="24"/>
        </w:rPr>
        <w:t>з</w:t>
      </w:r>
      <w:r w:rsidR="000929AD">
        <w:rPr>
          <w:rFonts w:ascii="Times New Roman" w:hAnsi="Times New Roman" w:cs="Times New Roman"/>
          <w:sz w:val="24"/>
          <w:szCs w:val="24"/>
        </w:rPr>
        <w:t xml:space="preserve">а разлику од ковелентне модификације </w:t>
      </w:r>
      <w:r w:rsidR="001A7BC4">
        <w:rPr>
          <w:rFonts w:ascii="Times New Roman" w:hAnsi="Times New Roman" w:cs="Times New Roman"/>
          <w:sz w:val="24"/>
          <w:szCs w:val="24"/>
        </w:rPr>
        <w:t xml:space="preserve">процес ограничене протеолизе је </w:t>
      </w:r>
      <w:r w:rsidR="001A7BC4" w:rsidRPr="00723DDC">
        <w:rPr>
          <w:rFonts w:ascii="Times New Roman" w:hAnsi="Times New Roman" w:cs="Times New Roman"/>
          <w:b/>
          <w:sz w:val="24"/>
          <w:szCs w:val="24"/>
        </w:rPr>
        <w:t>иреверзибилан</w:t>
      </w:r>
      <w:r w:rsidR="001A7BC4">
        <w:rPr>
          <w:rFonts w:ascii="Times New Roman" w:hAnsi="Times New Roman" w:cs="Times New Roman"/>
          <w:sz w:val="24"/>
          <w:szCs w:val="24"/>
        </w:rPr>
        <w:t xml:space="preserve">. </w:t>
      </w:r>
      <w:r w:rsidR="0021600A">
        <w:rPr>
          <w:rFonts w:ascii="Times New Roman" w:hAnsi="Times New Roman" w:cs="Times New Roman"/>
          <w:sz w:val="24"/>
          <w:szCs w:val="24"/>
        </w:rPr>
        <w:t>Пример:</w:t>
      </w:r>
      <w:r w:rsidR="00723DDC">
        <w:rPr>
          <w:rFonts w:ascii="Times New Roman" w:hAnsi="Times New Roman" w:cs="Times New Roman"/>
          <w:sz w:val="24"/>
          <w:szCs w:val="24"/>
        </w:rPr>
        <w:t xml:space="preserve"> ензи</w:t>
      </w:r>
      <w:r w:rsidR="00412173">
        <w:rPr>
          <w:rFonts w:ascii="Times New Roman" w:hAnsi="Times New Roman" w:cs="Times New Roman"/>
          <w:sz w:val="24"/>
          <w:szCs w:val="24"/>
        </w:rPr>
        <w:t xml:space="preserve">ми панкреаса (нпр. </w:t>
      </w:r>
      <w:r w:rsidR="00DC4D4F">
        <w:rPr>
          <w:rFonts w:ascii="Times New Roman" w:hAnsi="Times New Roman" w:cs="Times New Roman"/>
          <w:sz w:val="24"/>
          <w:szCs w:val="24"/>
        </w:rPr>
        <w:t>трипсиноген</w:t>
      </w:r>
      <w:r w:rsidR="00412173">
        <w:rPr>
          <w:rFonts w:ascii="Times New Roman" w:hAnsi="Times New Roman" w:cs="Times New Roman"/>
          <w:sz w:val="24"/>
          <w:szCs w:val="24"/>
        </w:rPr>
        <w:t>)</w:t>
      </w:r>
      <w:r w:rsidR="00723DDC">
        <w:rPr>
          <w:rFonts w:ascii="Times New Roman" w:hAnsi="Times New Roman" w:cs="Times New Roman"/>
          <w:sz w:val="24"/>
          <w:szCs w:val="24"/>
        </w:rPr>
        <w:t xml:space="preserve"> који учествују у дигестији хран</w:t>
      </w:r>
      <w:r w:rsidR="006F2ED6">
        <w:rPr>
          <w:rFonts w:ascii="Times New Roman" w:hAnsi="Times New Roman" w:cs="Times New Roman"/>
          <w:sz w:val="24"/>
          <w:szCs w:val="24"/>
        </w:rPr>
        <w:t>е се луче као неактивни, а у ду</w:t>
      </w:r>
      <w:r w:rsidR="00723DDC">
        <w:rPr>
          <w:rFonts w:ascii="Times New Roman" w:hAnsi="Times New Roman" w:cs="Times New Roman"/>
          <w:sz w:val="24"/>
          <w:szCs w:val="24"/>
        </w:rPr>
        <w:t>оденумуну долаз</w:t>
      </w:r>
      <w:r w:rsidR="00616C1F">
        <w:rPr>
          <w:rFonts w:ascii="Times New Roman" w:hAnsi="Times New Roman" w:cs="Times New Roman"/>
          <w:sz w:val="24"/>
          <w:szCs w:val="24"/>
        </w:rPr>
        <w:t xml:space="preserve">и до одвајања сегмента молекула ензима </w:t>
      </w:r>
      <w:r w:rsidR="00723DDC">
        <w:rPr>
          <w:rFonts w:ascii="Times New Roman" w:hAnsi="Times New Roman" w:cs="Times New Roman"/>
          <w:sz w:val="24"/>
          <w:szCs w:val="24"/>
        </w:rPr>
        <w:t>(</w:t>
      </w:r>
      <w:r w:rsidR="00963413">
        <w:rPr>
          <w:rFonts w:ascii="Times New Roman" w:hAnsi="Times New Roman" w:cs="Times New Roman"/>
          <w:sz w:val="24"/>
          <w:szCs w:val="24"/>
        </w:rPr>
        <w:t xml:space="preserve">нпр. </w:t>
      </w:r>
      <w:r w:rsidR="00DC4D4F">
        <w:rPr>
          <w:rFonts w:ascii="Times New Roman" w:hAnsi="Times New Roman" w:cs="Times New Roman"/>
          <w:sz w:val="24"/>
          <w:szCs w:val="24"/>
        </w:rPr>
        <w:t>трипсиноген</w:t>
      </w:r>
      <w:r w:rsidR="00723DDC">
        <w:rPr>
          <w:rFonts w:ascii="Times New Roman" w:hAnsi="Times New Roman" w:cs="Times New Roman"/>
          <w:sz w:val="24"/>
          <w:szCs w:val="24"/>
        </w:rPr>
        <w:t xml:space="preserve"> се конвертује у активни облик </w:t>
      </w:r>
      <w:r w:rsidR="00DC4D4F">
        <w:rPr>
          <w:rFonts w:ascii="Times New Roman" w:hAnsi="Times New Roman" w:cs="Times New Roman"/>
          <w:sz w:val="24"/>
          <w:szCs w:val="24"/>
        </w:rPr>
        <w:t>трипсин</w:t>
      </w:r>
      <w:r w:rsidR="00723DDC">
        <w:rPr>
          <w:rFonts w:ascii="Times New Roman" w:hAnsi="Times New Roman" w:cs="Times New Roman"/>
          <w:sz w:val="24"/>
          <w:szCs w:val="24"/>
        </w:rPr>
        <w:t>), при чему</w:t>
      </w:r>
      <w:r w:rsidR="00491E47">
        <w:rPr>
          <w:rFonts w:ascii="Times New Roman" w:hAnsi="Times New Roman" w:cs="Times New Roman"/>
          <w:sz w:val="24"/>
          <w:szCs w:val="24"/>
        </w:rPr>
        <w:t xml:space="preserve"> долази до ослобађања активног места ензима, тако да</w:t>
      </w:r>
      <w:r w:rsidR="00723DDC">
        <w:rPr>
          <w:rFonts w:ascii="Times New Roman" w:hAnsi="Times New Roman" w:cs="Times New Roman"/>
          <w:sz w:val="24"/>
          <w:szCs w:val="24"/>
        </w:rPr>
        <w:t xml:space="preserve"> ови ензими постају активни </w:t>
      </w:r>
      <w:r w:rsidR="005A24AE">
        <w:rPr>
          <w:rFonts w:ascii="Times New Roman" w:hAnsi="Times New Roman" w:cs="Times New Roman"/>
          <w:sz w:val="24"/>
          <w:szCs w:val="24"/>
        </w:rPr>
        <w:t>и везују за своје активно место супстрат. Овим механизмом спречена је аутодигестија панкреаса.</w:t>
      </w:r>
    </w:p>
    <w:p w:rsidR="0001703B" w:rsidRDefault="0001703B" w:rsidP="007E4F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108F">
        <w:rPr>
          <w:rFonts w:ascii="Times New Roman" w:hAnsi="Times New Roman" w:cs="Times New Roman"/>
          <w:b/>
          <w:sz w:val="24"/>
          <w:szCs w:val="24"/>
        </w:rPr>
        <w:t xml:space="preserve">Асоцијација </w:t>
      </w:r>
      <w:r w:rsidR="00F35571" w:rsidRPr="003B108F">
        <w:rPr>
          <w:rFonts w:ascii="Times New Roman" w:hAnsi="Times New Roman" w:cs="Times New Roman"/>
          <w:b/>
          <w:sz w:val="24"/>
          <w:szCs w:val="24"/>
        </w:rPr>
        <w:t>и дисоцијација</w:t>
      </w:r>
      <w:r w:rsidR="00F35571">
        <w:rPr>
          <w:rFonts w:ascii="Times New Roman" w:hAnsi="Times New Roman" w:cs="Times New Roman"/>
          <w:sz w:val="24"/>
          <w:szCs w:val="24"/>
        </w:rPr>
        <w:t xml:space="preserve"> као механизам регулације ензимске активности </w:t>
      </w:r>
      <w:r w:rsidR="00383643">
        <w:rPr>
          <w:rFonts w:ascii="Times New Roman" w:hAnsi="Times New Roman" w:cs="Times New Roman"/>
          <w:sz w:val="24"/>
          <w:szCs w:val="24"/>
        </w:rPr>
        <w:t>је значајна</w:t>
      </w:r>
      <w:r w:rsidR="00F35571">
        <w:rPr>
          <w:rFonts w:ascii="Times New Roman" w:hAnsi="Times New Roman" w:cs="Times New Roman"/>
          <w:sz w:val="24"/>
          <w:szCs w:val="24"/>
        </w:rPr>
        <w:t xml:space="preserve"> за ензиме који имају кватернарну структуру. Пример: </w:t>
      </w:r>
      <w:r w:rsidR="005655D6">
        <w:rPr>
          <w:rFonts w:ascii="Times New Roman" w:hAnsi="Times New Roman" w:cs="Times New Roman"/>
          <w:sz w:val="24"/>
          <w:szCs w:val="24"/>
        </w:rPr>
        <w:t xml:space="preserve">ензим глутамат дехидрогенза је активан </w:t>
      </w:r>
      <w:r w:rsidR="003F5C66">
        <w:rPr>
          <w:rFonts w:ascii="Times New Roman" w:hAnsi="Times New Roman" w:cs="Times New Roman"/>
          <w:sz w:val="24"/>
          <w:szCs w:val="24"/>
        </w:rPr>
        <w:t>у облику олигомера састављеног од</w:t>
      </w:r>
      <w:r w:rsidR="005655D6">
        <w:rPr>
          <w:rFonts w:ascii="Times New Roman" w:hAnsi="Times New Roman" w:cs="Times New Roman"/>
          <w:sz w:val="24"/>
          <w:szCs w:val="24"/>
        </w:rPr>
        <w:t xml:space="preserve"> осам субјединица, а неактивна је у комлексу изграђеном од 32 субједнинице.</w:t>
      </w:r>
    </w:p>
    <w:p w:rsidR="00EC3834" w:rsidRPr="00316276" w:rsidRDefault="00383643" w:rsidP="0031627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3643">
        <w:rPr>
          <w:rFonts w:ascii="Times New Roman" w:hAnsi="Times New Roman" w:cs="Times New Roman"/>
          <w:b/>
          <w:sz w:val="24"/>
          <w:szCs w:val="24"/>
        </w:rPr>
        <w:t>Промена конецнтрације метаболита</w:t>
      </w:r>
      <w:r>
        <w:rPr>
          <w:rFonts w:ascii="Times New Roman" w:hAnsi="Times New Roman" w:cs="Times New Roman"/>
          <w:sz w:val="24"/>
          <w:szCs w:val="24"/>
        </w:rPr>
        <w:t xml:space="preserve"> подразумева да каталитичку активност ензима одређује концентрација</w:t>
      </w:r>
      <w:r w:rsidR="00B7273C">
        <w:rPr>
          <w:rFonts w:ascii="Times New Roman" w:hAnsi="Times New Roman" w:cs="Times New Roman"/>
          <w:sz w:val="24"/>
          <w:szCs w:val="24"/>
        </w:rPr>
        <w:t>супстрата, коензима, ефектора.</w:t>
      </w:r>
    </w:p>
    <w:p w:rsidR="00470834" w:rsidRDefault="004B5098" w:rsidP="00C51D2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 класификације ензима је дефи</w:t>
      </w:r>
      <w:r w:rsidR="00B93DDE">
        <w:rPr>
          <w:rFonts w:ascii="Times New Roman" w:hAnsi="Times New Roman" w:cs="Times New Roman"/>
          <w:sz w:val="24"/>
          <w:szCs w:val="24"/>
        </w:rPr>
        <w:t xml:space="preserve">нисала Интернационална унија за </w:t>
      </w:r>
      <w:r>
        <w:rPr>
          <w:rFonts w:ascii="Times New Roman" w:hAnsi="Times New Roman" w:cs="Times New Roman"/>
          <w:sz w:val="24"/>
          <w:szCs w:val="24"/>
        </w:rPr>
        <w:t>биохемију</w:t>
      </w:r>
      <w:r w:rsidR="00B93DDE">
        <w:rPr>
          <w:rFonts w:ascii="Times New Roman" w:hAnsi="Times New Roman" w:cs="Times New Roman"/>
          <w:sz w:val="24"/>
          <w:szCs w:val="24"/>
        </w:rPr>
        <w:t xml:space="preserve">, по коме су сви ензими подељени у шест </w:t>
      </w:r>
      <w:r w:rsidR="00B93DDE" w:rsidRPr="00B93DDE">
        <w:rPr>
          <w:rFonts w:ascii="Times New Roman" w:hAnsi="Times New Roman" w:cs="Times New Roman"/>
          <w:b/>
          <w:sz w:val="24"/>
          <w:szCs w:val="24"/>
        </w:rPr>
        <w:t>класа</w:t>
      </w:r>
      <w:r w:rsidR="00B93DDE">
        <w:rPr>
          <w:rFonts w:ascii="Times New Roman" w:hAnsi="Times New Roman" w:cs="Times New Roman"/>
          <w:sz w:val="24"/>
          <w:szCs w:val="24"/>
        </w:rPr>
        <w:t xml:space="preserve">. Класе ензима су даље подељене у </w:t>
      </w:r>
      <w:r w:rsidR="00B93DDE" w:rsidRPr="00B93DDE">
        <w:rPr>
          <w:rFonts w:ascii="Times New Roman" w:hAnsi="Times New Roman" w:cs="Times New Roman"/>
          <w:b/>
          <w:sz w:val="24"/>
          <w:szCs w:val="24"/>
        </w:rPr>
        <w:t>подкласе</w:t>
      </w:r>
      <w:r w:rsidR="00B93DDE">
        <w:rPr>
          <w:rFonts w:ascii="Times New Roman" w:hAnsi="Times New Roman" w:cs="Times New Roman"/>
          <w:sz w:val="24"/>
          <w:szCs w:val="24"/>
        </w:rPr>
        <w:t xml:space="preserve"> (групе), а подкласе су даље подељене у </w:t>
      </w:r>
      <w:r w:rsidR="00B93DDE" w:rsidRPr="00B93DDE">
        <w:rPr>
          <w:rFonts w:ascii="Times New Roman" w:hAnsi="Times New Roman" w:cs="Times New Roman"/>
          <w:b/>
          <w:sz w:val="24"/>
          <w:szCs w:val="24"/>
        </w:rPr>
        <w:t>под-подкласе</w:t>
      </w:r>
      <w:r w:rsidR="00B93DDE">
        <w:rPr>
          <w:rFonts w:ascii="Times New Roman" w:hAnsi="Times New Roman" w:cs="Times New Roman"/>
          <w:sz w:val="24"/>
          <w:szCs w:val="24"/>
        </w:rPr>
        <w:t xml:space="preserve"> (подгрупе) у  којима се налазе ензими. </w:t>
      </w:r>
      <w:r w:rsidR="00E65474">
        <w:rPr>
          <w:rFonts w:ascii="Times New Roman" w:hAnsi="Times New Roman" w:cs="Times New Roman"/>
          <w:sz w:val="24"/>
          <w:szCs w:val="24"/>
        </w:rPr>
        <w:t>С</w:t>
      </w:r>
      <w:r w:rsidR="003D2423">
        <w:rPr>
          <w:rFonts w:ascii="Times New Roman" w:hAnsi="Times New Roman" w:cs="Times New Roman"/>
          <w:sz w:val="24"/>
          <w:szCs w:val="24"/>
        </w:rPr>
        <w:t xml:space="preserve">ваки ензим се означава са четири цифре, </w:t>
      </w:r>
      <w:r w:rsidR="003D2423" w:rsidRPr="006D114B">
        <w:rPr>
          <w:rFonts w:ascii="Times New Roman" w:hAnsi="Times New Roman" w:cs="Times New Roman"/>
          <w:b/>
          <w:sz w:val="24"/>
          <w:szCs w:val="24"/>
        </w:rPr>
        <w:t>прва цифра</w:t>
      </w:r>
      <w:r w:rsidR="003D2423">
        <w:rPr>
          <w:rFonts w:ascii="Times New Roman" w:hAnsi="Times New Roman" w:cs="Times New Roman"/>
          <w:sz w:val="24"/>
          <w:szCs w:val="24"/>
        </w:rPr>
        <w:t xml:space="preserve"> представља класу ензима, </w:t>
      </w:r>
      <w:r w:rsidR="003D2423" w:rsidRPr="006D114B">
        <w:rPr>
          <w:rFonts w:ascii="Times New Roman" w:hAnsi="Times New Roman" w:cs="Times New Roman"/>
          <w:b/>
          <w:sz w:val="24"/>
          <w:szCs w:val="24"/>
        </w:rPr>
        <w:t>друга цифра</w:t>
      </w:r>
      <w:r w:rsidR="003D2423">
        <w:rPr>
          <w:rFonts w:ascii="Times New Roman" w:hAnsi="Times New Roman" w:cs="Times New Roman"/>
          <w:sz w:val="24"/>
          <w:szCs w:val="24"/>
        </w:rPr>
        <w:t xml:space="preserve"> подкласу, </w:t>
      </w:r>
      <w:r w:rsidR="003D2423" w:rsidRPr="006D114B">
        <w:rPr>
          <w:rFonts w:ascii="Times New Roman" w:hAnsi="Times New Roman" w:cs="Times New Roman"/>
          <w:b/>
          <w:sz w:val="24"/>
          <w:szCs w:val="24"/>
        </w:rPr>
        <w:t>трећа цифра</w:t>
      </w:r>
      <w:r w:rsidR="003D2423">
        <w:rPr>
          <w:rFonts w:ascii="Times New Roman" w:hAnsi="Times New Roman" w:cs="Times New Roman"/>
          <w:sz w:val="24"/>
          <w:szCs w:val="24"/>
        </w:rPr>
        <w:t xml:space="preserve"> под-подкласу, док </w:t>
      </w:r>
      <w:r w:rsidR="003D2423" w:rsidRPr="006D114B">
        <w:rPr>
          <w:rFonts w:ascii="Times New Roman" w:hAnsi="Times New Roman" w:cs="Times New Roman"/>
          <w:b/>
          <w:sz w:val="24"/>
          <w:szCs w:val="24"/>
        </w:rPr>
        <w:t>четврта цифра</w:t>
      </w:r>
      <w:r w:rsidR="003D2423">
        <w:rPr>
          <w:rFonts w:ascii="Times New Roman" w:hAnsi="Times New Roman" w:cs="Times New Roman"/>
          <w:sz w:val="24"/>
          <w:szCs w:val="24"/>
        </w:rPr>
        <w:t xml:space="preserve"> представља индивидуални број сваког појединачног ензима.</w:t>
      </w:r>
      <w:r w:rsidR="00470834">
        <w:rPr>
          <w:rFonts w:ascii="Times New Roman" w:hAnsi="Times New Roman" w:cs="Times New Roman"/>
          <w:sz w:val="24"/>
          <w:szCs w:val="24"/>
        </w:rPr>
        <w:t xml:space="preserve"> Класе ензима су следеће:</w:t>
      </w:r>
    </w:p>
    <w:p w:rsidR="00470834" w:rsidRPr="00EA5230" w:rsidRDefault="00470834" w:rsidP="00A3688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0834">
        <w:rPr>
          <w:rFonts w:ascii="Times New Roman" w:hAnsi="Times New Roman" w:cs="Times New Roman"/>
          <w:b/>
          <w:sz w:val="24"/>
          <w:szCs w:val="24"/>
        </w:rPr>
        <w:t>Оскидоредуктазе</w:t>
      </w:r>
      <w:r w:rsidRPr="00470834">
        <w:rPr>
          <w:rFonts w:ascii="Times New Roman" w:hAnsi="Times New Roman" w:cs="Times New Roman"/>
          <w:sz w:val="24"/>
          <w:szCs w:val="24"/>
        </w:rPr>
        <w:t xml:space="preserve"> су ензими који катализују реакције оксидо-редукције и деле се на већи број подкласа: дехидрогеназе, </w:t>
      </w:r>
      <w:r w:rsidR="000950D6">
        <w:rPr>
          <w:rFonts w:ascii="Times New Roman" w:hAnsi="Times New Roman" w:cs="Times New Roman"/>
          <w:sz w:val="24"/>
          <w:szCs w:val="24"/>
        </w:rPr>
        <w:t xml:space="preserve">оксидазе, пероксидазе, </w:t>
      </w:r>
      <w:r w:rsidR="000950D6">
        <w:rPr>
          <w:rFonts w:ascii="Times New Roman" w:hAnsi="Times New Roman" w:cs="Times New Roman"/>
          <w:sz w:val="24"/>
          <w:szCs w:val="24"/>
        </w:rPr>
        <w:lastRenderedPageBreak/>
        <w:t>реду</w:t>
      </w:r>
      <w:r w:rsidR="00C54356">
        <w:rPr>
          <w:rFonts w:ascii="Times New Roman" w:hAnsi="Times New Roman" w:cs="Times New Roman"/>
          <w:sz w:val="24"/>
          <w:szCs w:val="24"/>
        </w:rPr>
        <w:t>к</w:t>
      </w:r>
      <w:r w:rsidR="000950D6">
        <w:rPr>
          <w:rFonts w:ascii="Times New Roman" w:hAnsi="Times New Roman" w:cs="Times New Roman"/>
          <w:sz w:val="24"/>
          <w:szCs w:val="24"/>
        </w:rPr>
        <w:t>тазе.</w:t>
      </w:r>
      <w:r w:rsidR="00EA5230">
        <w:rPr>
          <w:rFonts w:ascii="Times New Roman" w:hAnsi="Times New Roman" w:cs="Times New Roman"/>
          <w:sz w:val="24"/>
          <w:szCs w:val="24"/>
        </w:rPr>
        <w:t xml:space="preserve">Дијагностички важни ензими оксидоредукатаза су лактат дехидрогеназа, глукозо-6фосфат дехидрогеназа, малат дехидрогеназа, каталаза итд. </w:t>
      </w:r>
    </w:p>
    <w:p w:rsidR="000950D6" w:rsidRPr="00AA7AC4" w:rsidRDefault="00470834" w:rsidP="00A3688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0834">
        <w:rPr>
          <w:rFonts w:ascii="Times New Roman" w:hAnsi="Times New Roman" w:cs="Times New Roman"/>
          <w:b/>
          <w:sz w:val="24"/>
          <w:szCs w:val="24"/>
        </w:rPr>
        <w:t>Трансферазе</w:t>
      </w:r>
      <w:r>
        <w:rPr>
          <w:rFonts w:ascii="Times New Roman" w:hAnsi="Times New Roman" w:cs="Times New Roman"/>
          <w:sz w:val="24"/>
          <w:szCs w:val="24"/>
        </w:rPr>
        <w:t xml:space="preserve">представљају ензиме који преносе специфичне хемијске групе са молекула донора на молекул акцептор. </w:t>
      </w:r>
      <w:r w:rsidR="000950D6">
        <w:rPr>
          <w:rFonts w:ascii="Times New Roman" w:hAnsi="Times New Roman" w:cs="Times New Roman"/>
          <w:sz w:val="24"/>
          <w:szCs w:val="24"/>
        </w:rPr>
        <w:t xml:space="preserve">Према природи хемијских група на које делују деле се на метилтрансферазе, ацилтрансферазе, аминотрансферазе, фосфотрансферазе итд. </w:t>
      </w:r>
      <w:r w:rsidR="00EA5230">
        <w:rPr>
          <w:rFonts w:ascii="Times New Roman" w:hAnsi="Times New Roman" w:cs="Times New Roman"/>
          <w:sz w:val="24"/>
          <w:szCs w:val="24"/>
        </w:rPr>
        <w:t>Фосфотранс</w:t>
      </w:r>
      <w:r w:rsidR="006D114B">
        <w:rPr>
          <w:rFonts w:ascii="Times New Roman" w:hAnsi="Times New Roman" w:cs="Times New Roman"/>
          <w:sz w:val="24"/>
          <w:szCs w:val="24"/>
        </w:rPr>
        <w:t>феразе које катализују трансфер</w:t>
      </w:r>
      <w:r w:rsidR="00EA5230">
        <w:rPr>
          <w:rFonts w:ascii="Times New Roman" w:hAnsi="Times New Roman" w:cs="Times New Roman"/>
          <w:sz w:val="24"/>
          <w:szCs w:val="24"/>
        </w:rPr>
        <w:t xml:space="preserve"> фосфатног остатка са </w:t>
      </w:r>
      <w:r w:rsidR="007B464F">
        <w:rPr>
          <w:rFonts w:ascii="Times New Roman" w:hAnsi="Times New Roman" w:cs="Times New Roman"/>
          <w:sz w:val="24"/>
          <w:szCs w:val="24"/>
        </w:rPr>
        <w:t>АТП</w:t>
      </w:r>
      <w:r w:rsidR="00EA5230">
        <w:rPr>
          <w:rFonts w:ascii="Times New Roman" w:hAnsi="Times New Roman" w:cs="Times New Roman"/>
          <w:sz w:val="24"/>
          <w:szCs w:val="24"/>
        </w:rPr>
        <w:t xml:space="preserve">-a на неко органско једињење зову се </w:t>
      </w:r>
      <w:r w:rsidR="00EA5230" w:rsidRPr="007B464F">
        <w:rPr>
          <w:rFonts w:ascii="Times New Roman" w:hAnsi="Times New Roman" w:cs="Times New Roman"/>
          <w:b/>
          <w:sz w:val="24"/>
          <w:szCs w:val="24"/>
        </w:rPr>
        <w:t>киназе</w:t>
      </w:r>
      <w:r w:rsidR="00EA5230">
        <w:rPr>
          <w:rFonts w:ascii="Times New Roman" w:hAnsi="Times New Roman" w:cs="Times New Roman"/>
          <w:sz w:val="24"/>
          <w:szCs w:val="24"/>
        </w:rPr>
        <w:t xml:space="preserve">. </w:t>
      </w:r>
      <w:r w:rsidR="00AA7AC4">
        <w:rPr>
          <w:rFonts w:ascii="Times New Roman" w:hAnsi="Times New Roman" w:cs="Times New Roman"/>
          <w:sz w:val="24"/>
          <w:szCs w:val="24"/>
        </w:rPr>
        <w:t xml:space="preserve">Дијагностички значај имају ензими </w:t>
      </w:r>
      <w:r w:rsidR="00AA7AC4" w:rsidRPr="007B464F">
        <w:rPr>
          <w:rFonts w:ascii="Times New Roman" w:hAnsi="Times New Roman" w:cs="Times New Roman"/>
          <w:i/>
          <w:sz w:val="24"/>
          <w:szCs w:val="24"/>
        </w:rPr>
        <w:t>AST</w:t>
      </w:r>
      <w:r w:rsidR="00AA7AC4">
        <w:rPr>
          <w:rFonts w:ascii="Times New Roman" w:hAnsi="Times New Roman" w:cs="Times New Roman"/>
          <w:sz w:val="24"/>
          <w:szCs w:val="24"/>
        </w:rPr>
        <w:t xml:space="preserve"> (</w:t>
      </w:r>
      <w:r w:rsidR="00E60814">
        <w:rPr>
          <w:rFonts w:ascii="Times New Roman" w:hAnsi="Times New Roman" w:cs="Times New Roman"/>
          <w:sz w:val="24"/>
          <w:szCs w:val="24"/>
        </w:rPr>
        <w:t>аспартат</w:t>
      </w:r>
      <w:r w:rsidR="00E968F6">
        <w:rPr>
          <w:rFonts w:ascii="Times New Roman" w:hAnsi="Times New Roman" w:cs="Times New Roman"/>
          <w:sz w:val="24"/>
          <w:szCs w:val="24"/>
        </w:rPr>
        <w:t>оксалацетатамино</w:t>
      </w:r>
      <w:r w:rsidR="00AA7AC4" w:rsidRPr="00AA7AC4">
        <w:rPr>
          <w:rFonts w:ascii="Times New Roman" w:hAnsi="Times New Roman" w:cs="Times New Roman"/>
          <w:sz w:val="24"/>
          <w:szCs w:val="24"/>
        </w:rPr>
        <w:t>трансфераза</w:t>
      </w:r>
      <w:r w:rsidR="00AA7AC4">
        <w:rPr>
          <w:rFonts w:ascii="Times New Roman" w:hAnsi="Times New Roman" w:cs="Times New Roman"/>
          <w:sz w:val="24"/>
          <w:szCs w:val="24"/>
        </w:rPr>
        <w:t xml:space="preserve">), </w:t>
      </w:r>
      <w:r w:rsidR="00AA7AC4" w:rsidRPr="007B464F">
        <w:rPr>
          <w:rFonts w:ascii="Times New Roman" w:hAnsi="Times New Roman" w:cs="Times New Roman"/>
          <w:i/>
          <w:sz w:val="24"/>
          <w:szCs w:val="24"/>
        </w:rPr>
        <w:t>ALT</w:t>
      </w:r>
      <w:r w:rsidR="00AA7AC4">
        <w:rPr>
          <w:rFonts w:ascii="Times New Roman" w:hAnsi="Times New Roman" w:cs="Times New Roman"/>
          <w:sz w:val="24"/>
          <w:szCs w:val="24"/>
        </w:rPr>
        <w:t xml:space="preserve"> (аланин </w:t>
      </w:r>
      <w:r w:rsidR="00AA7AC4" w:rsidRPr="00AA7AC4">
        <w:rPr>
          <w:rFonts w:ascii="Times New Roman" w:hAnsi="Times New Roman" w:cs="Times New Roman"/>
          <w:sz w:val="24"/>
          <w:szCs w:val="24"/>
        </w:rPr>
        <w:t>пируват аминотрансфераза</w:t>
      </w:r>
      <w:r w:rsidR="00AA7AC4">
        <w:rPr>
          <w:rFonts w:ascii="Times New Roman" w:hAnsi="Times New Roman" w:cs="Times New Roman"/>
          <w:sz w:val="24"/>
          <w:szCs w:val="24"/>
        </w:rPr>
        <w:t xml:space="preserve">), пируват киназа, </w:t>
      </w:r>
      <w:r w:rsidR="00AA7AC4" w:rsidRPr="007B464F">
        <w:rPr>
          <w:rFonts w:ascii="Times New Roman" w:hAnsi="Times New Roman" w:cs="Times New Roman"/>
          <w:i/>
          <w:sz w:val="24"/>
          <w:szCs w:val="24"/>
        </w:rPr>
        <w:t>γ-GT</w:t>
      </w:r>
      <w:r w:rsidR="00AA7AC4">
        <w:rPr>
          <w:rFonts w:ascii="Times New Roman" w:hAnsi="Times New Roman" w:cs="Times New Roman"/>
          <w:sz w:val="24"/>
          <w:szCs w:val="24"/>
        </w:rPr>
        <w:t xml:space="preserve"> (γ-глутамил трансфераза)</w:t>
      </w:r>
      <w:r w:rsidR="00A81483">
        <w:rPr>
          <w:rFonts w:ascii="Times New Roman" w:hAnsi="Times New Roman" w:cs="Times New Roman"/>
          <w:sz w:val="24"/>
          <w:szCs w:val="24"/>
        </w:rPr>
        <w:t xml:space="preserve"> итд</w:t>
      </w:r>
      <w:r w:rsidR="00AA7AC4">
        <w:rPr>
          <w:rFonts w:ascii="Times New Roman" w:hAnsi="Times New Roman" w:cs="Times New Roman"/>
          <w:sz w:val="24"/>
          <w:szCs w:val="24"/>
        </w:rPr>
        <w:t>.</w:t>
      </w:r>
    </w:p>
    <w:p w:rsidR="00470834" w:rsidRPr="00E724EA" w:rsidRDefault="00470834" w:rsidP="00A3688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0834">
        <w:rPr>
          <w:rFonts w:ascii="Times New Roman" w:hAnsi="Times New Roman" w:cs="Times New Roman"/>
          <w:b/>
          <w:sz w:val="24"/>
          <w:szCs w:val="24"/>
        </w:rPr>
        <w:t>Хидролазе</w:t>
      </w:r>
      <w:r>
        <w:rPr>
          <w:rFonts w:ascii="Times New Roman" w:hAnsi="Times New Roman" w:cs="Times New Roman"/>
          <w:sz w:val="24"/>
          <w:szCs w:val="24"/>
        </w:rPr>
        <w:t>доводе до разлагања, одн</w:t>
      </w:r>
      <w:r w:rsidR="00E6081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сно раскидања ковалентих веза у молекулу </w:t>
      </w:r>
      <w:r w:rsidRPr="002A4F10">
        <w:rPr>
          <w:rFonts w:ascii="Times New Roman" w:hAnsi="Times New Roman" w:cs="Times New Roman"/>
          <w:b/>
          <w:sz w:val="24"/>
          <w:szCs w:val="24"/>
        </w:rPr>
        <w:t>адицијом</w:t>
      </w:r>
      <w:r w:rsidR="000F6632" w:rsidRPr="002A4F10">
        <w:rPr>
          <w:rFonts w:ascii="Times New Roman" w:hAnsi="Times New Roman" w:cs="Times New Roman"/>
          <w:b/>
          <w:sz w:val="24"/>
          <w:szCs w:val="24"/>
        </w:rPr>
        <w:t xml:space="preserve"> молекула</w:t>
      </w:r>
      <w:r w:rsidRPr="002A4F10">
        <w:rPr>
          <w:rFonts w:ascii="Times New Roman" w:hAnsi="Times New Roman" w:cs="Times New Roman"/>
          <w:b/>
          <w:sz w:val="24"/>
          <w:szCs w:val="24"/>
        </w:rPr>
        <w:t xml:space="preserve"> воде</w:t>
      </w:r>
      <w:r w:rsidR="000F6632">
        <w:rPr>
          <w:rFonts w:ascii="Times New Roman" w:hAnsi="Times New Roman" w:cs="Times New Roman"/>
          <w:sz w:val="24"/>
          <w:szCs w:val="24"/>
        </w:rPr>
        <w:t xml:space="preserve">. Подкласе хидролаза су </w:t>
      </w:r>
      <w:r w:rsidR="00E724EA">
        <w:rPr>
          <w:rFonts w:ascii="Times New Roman" w:hAnsi="Times New Roman" w:cs="Times New Roman"/>
          <w:sz w:val="24"/>
          <w:szCs w:val="24"/>
        </w:rPr>
        <w:t>карбохидразе, естеразе, протеазе. У циљу дијагностике ензими који се одређују су</w:t>
      </w:r>
      <w:r w:rsidR="00CE2686">
        <w:rPr>
          <w:rFonts w:ascii="Times New Roman" w:hAnsi="Times New Roman" w:cs="Times New Roman"/>
          <w:sz w:val="24"/>
          <w:szCs w:val="24"/>
        </w:rPr>
        <w:t>:</w:t>
      </w:r>
      <w:r w:rsidR="00E724EA">
        <w:rPr>
          <w:rFonts w:ascii="Times New Roman" w:hAnsi="Times New Roman" w:cs="Times New Roman"/>
          <w:sz w:val="24"/>
          <w:szCs w:val="24"/>
        </w:rPr>
        <w:t xml:space="preserve"> трипсин</w:t>
      </w:r>
      <w:r w:rsidR="00CE2686">
        <w:rPr>
          <w:rFonts w:ascii="Times New Roman" w:hAnsi="Times New Roman" w:cs="Times New Roman"/>
          <w:sz w:val="24"/>
          <w:szCs w:val="24"/>
        </w:rPr>
        <w:t xml:space="preserve">, химотрипсин, амилаза, панкреасна липаза итд. </w:t>
      </w:r>
    </w:p>
    <w:p w:rsidR="000F6632" w:rsidRDefault="00CE2686" w:rsidP="00A3688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</w:t>
      </w:r>
      <w:r w:rsidR="000F6632" w:rsidRPr="000F6632">
        <w:rPr>
          <w:rFonts w:ascii="Times New Roman" w:hAnsi="Times New Roman" w:cs="Times New Roman"/>
          <w:b/>
          <w:sz w:val="24"/>
          <w:szCs w:val="24"/>
        </w:rPr>
        <w:t>азе</w:t>
      </w:r>
      <w:r w:rsidR="000F6632">
        <w:rPr>
          <w:rFonts w:ascii="Times New Roman" w:hAnsi="Times New Roman" w:cs="Times New Roman"/>
          <w:sz w:val="24"/>
          <w:szCs w:val="24"/>
        </w:rPr>
        <w:t xml:space="preserve">катализују реакције раскидања хемијских веза унутар молекула </w:t>
      </w:r>
      <w:r w:rsidR="000F6632" w:rsidRPr="002A4F10">
        <w:rPr>
          <w:rFonts w:ascii="Times New Roman" w:hAnsi="Times New Roman" w:cs="Times New Roman"/>
          <w:b/>
          <w:sz w:val="24"/>
          <w:szCs w:val="24"/>
        </w:rPr>
        <w:t>без присуства молекула воде</w:t>
      </w:r>
      <w:r w:rsidR="000F6632">
        <w:rPr>
          <w:rFonts w:ascii="Times New Roman" w:hAnsi="Times New Roman" w:cs="Times New Roman"/>
          <w:sz w:val="24"/>
          <w:szCs w:val="24"/>
        </w:rPr>
        <w:t xml:space="preserve"> при чему се стварају двоструке везе или катализују додавање хемијских група двоструким везама. Подкласе су декарбоксилазе, хи</w:t>
      </w:r>
      <w:r w:rsidR="00686598">
        <w:rPr>
          <w:rFonts w:ascii="Times New Roman" w:hAnsi="Times New Roman" w:cs="Times New Roman"/>
          <w:sz w:val="24"/>
          <w:szCs w:val="24"/>
        </w:rPr>
        <w:t>дратазе, дехидратазе, алдоалзе.</w:t>
      </w:r>
    </w:p>
    <w:p w:rsidR="000F6632" w:rsidRDefault="000F6632" w:rsidP="00A3688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6632">
        <w:rPr>
          <w:rFonts w:ascii="Times New Roman" w:hAnsi="Times New Roman" w:cs="Times New Roman"/>
          <w:b/>
          <w:sz w:val="24"/>
          <w:szCs w:val="24"/>
        </w:rPr>
        <w:t>Изомеразе</w:t>
      </w:r>
      <w:r>
        <w:rPr>
          <w:rFonts w:ascii="Times New Roman" w:hAnsi="Times New Roman" w:cs="Times New Roman"/>
          <w:sz w:val="24"/>
          <w:szCs w:val="24"/>
        </w:rPr>
        <w:t>катализују реакције интрамолекуларног преуређивања. Подкласе су рацемазе, епимеразе, мутазе.</w:t>
      </w:r>
    </w:p>
    <w:p w:rsidR="00377A4D" w:rsidRDefault="000F6632" w:rsidP="00377A4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6632">
        <w:rPr>
          <w:rFonts w:ascii="Times New Roman" w:hAnsi="Times New Roman" w:cs="Times New Roman"/>
          <w:b/>
          <w:sz w:val="24"/>
          <w:szCs w:val="24"/>
        </w:rPr>
        <w:t>Лигазе</w:t>
      </w:r>
      <w:r>
        <w:rPr>
          <w:rFonts w:ascii="Times New Roman" w:hAnsi="Times New Roman" w:cs="Times New Roman"/>
          <w:sz w:val="24"/>
          <w:szCs w:val="24"/>
        </w:rPr>
        <w:t xml:space="preserve"> катализују формирање</w:t>
      </w:r>
      <w:r w:rsidR="00686598">
        <w:rPr>
          <w:rFonts w:ascii="Times New Roman" w:hAnsi="Times New Roman" w:cs="Times New Roman"/>
          <w:sz w:val="24"/>
          <w:szCs w:val="24"/>
        </w:rPr>
        <w:t xml:space="preserve"> хемијских</w:t>
      </w:r>
      <w:r>
        <w:rPr>
          <w:rFonts w:ascii="Times New Roman" w:hAnsi="Times New Roman" w:cs="Times New Roman"/>
          <w:sz w:val="24"/>
          <w:szCs w:val="24"/>
        </w:rPr>
        <w:t xml:space="preserve"> веза између </w:t>
      </w:r>
      <w:r w:rsidR="00686598">
        <w:rPr>
          <w:rFonts w:ascii="Times New Roman" w:hAnsi="Times New Roman" w:cs="Times New Roman"/>
          <w:sz w:val="24"/>
          <w:szCs w:val="24"/>
        </w:rPr>
        <w:t xml:space="preserve">кисеоника и угљеника, угљеника и азота, угљеника и сумпора, </w:t>
      </w:r>
      <w:r w:rsidR="000F2301">
        <w:rPr>
          <w:rFonts w:ascii="Times New Roman" w:hAnsi="Times New Roman" w:cs="Times New Roman"/>
          <w:sz w:val="24"/>
          <w:szCs w:val="24"/>
        </w:rPr>
        <w:t xml:space="preserve">као и </w:t>
      </w:r>
      <w:r w:rsidR="00686598">
        <w:rPr>
          <w:rFonts w:ascii="Times New Roman" w:hAnsi="Times New Roman" w:cs="Times New Roman"/>
          <w:sz w:val="24"/>
          <w:szCs w:val="24"/>
        </w:rPr>
        <w:t>између угљеникових атома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F2301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за овакву врсту реакција је неопходна енергија која се добија разлагањем АТП-a.</w:t>
      </w:r>
      <w:r w:rsidR="00D33EFE">
        <w:rPr>
          <w:rFonts w:ascii="Times New Roman" w:hAnsi="Times New Roman" w:cs="Times New Roman"/>
          <w:sz w:val="24"/>
          <w:szCs w:val="24"/>
        </w:rPr>
        <w:t>Подкласе су синтетазе и карбоксилазе.</w:t>
      </w:r>
      <w:r w:rsidR="002B185A">
        <w:rPr>
          <w:rFonts w:ascii="Times New Roman" w:hAnsi="Times New Roman" w:cs="Times New Roman"/>
          <w:sz w:val="24"/>
          <w:szCs w:val="24"/>
        </w:rPr>
        <w:t>Мет</w:t>
      </w:r>
      <w:r w:rsidR="00401F76">
        <w:rPr>
          <w:rFonts w:ascii="Times New Roman" w:hAnsi="Times New Roman" w:cs="Times New Roman"/>
          <w:sz w:val="24"/>
          <w:szCs w:val="24"/>
        </w:rPr>
        <w:t xml:space="preserve">аболички важни ензими су ацетил </w:t>
      </w:r>
      <w:r w:rsidR="002B185A">
        <w:rPr>
          <w:rFonts w:ascii="Times New Roman" w:hAnsi="Times New Roman" w:cs="Times New Roman"/>
          <w:sz w:val="24"/>
          <w:szCs w:val="24"/>
        </w:rPr>
        <w:t>КоА синтетеза, глутатион синтетаза, глутамин синтетаза итд.</w:t>
      </w:r>
    </w:p>
    <w:p w:rsidR="00A3688D" w:rsidRDefault="00377A4D" w:rsidP="000F2484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оптималну активност ензима неопходно је пет услова:</w:t>
      </w:r>
      <w:r w:rsidRPr="00377A4D">
        <w:rPr>
          <w:rFonts w:ascii="Times New Roman" w:hAnsi="Times New Roman" w:cs="Times New Roman"/>
          <w:b/>
          <w:sz w:val="24"/>
          <w:szCs w:val="24"/>
        </w:rPr>
        <w:t xml:space="preserve">присуство ензима, присуство супстрата, присуство активатора односно одсуство инхибитора, оптималан pH и оптимална температура. </w:t>
      </w:r>
    </w:p>
    <w:p w:rsidR="008C7F58" w:rsidRDefault="008C7F58" w:rsidP="000F248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C7F58">
        <w:rPr>
          <w:rFonts w:ascii="Times New Roman" w:hAnsi="Times New Roman" w:cs="Times New Roman"/>
          <w:sz w:val="24"/>
          <w:szCs w:val="24"/>
        </w:rPr>
        <w:t xml:space="preserve">Када </w:t>
      </w:r>
      <w:r>
        <w:rPr>
          <w:rFonts w:ascii="Times New Roman" w:hAnsi="Times New Roman" w:cs="Times New Roman"/>
          <w:sz w:val="24"/>
          <w:szCs w:val="24"/>
        </w:rPr>
        <w:t xml:space="preserve">достигну </w:t>
      </w:r>
      <w:r w:rsidRPr="00AC2A90">
        <w:rPr>
          <w:rFonts w:ascii="Times New Roman" w:hAnsi="Times New Roman" w:cs="Times New Roman"/>
          <w:b/>
          <w:sz w:val="24"/>
          <w:szCs w:val="24"/>
        </w:rPr>
        <w:t>оптималну температуру</w:t>
      </w:r>
      <w:r w:rsidRPr="008C7F58">
        <w:rPr>
          <w:rFonts w:ascii="Times New Roman" w:hAnsi="Times New Roman" w:cs="Times New Roman"/>
          <w:sz w:val="24"/>
          <w:szCs w:val="24"/>
        </w:rPr>
        <w:t xml:space="preserve">око 30-40°С, ензимска активност је највећа. Ако се температура и даље повећава </w:t>
      </w:r>
      <w:r>
        <w:rPr>
          <w:rFonts w:ascii="Times New Roman" w:hAnsi="Times New Roman" w:cs="Times New Roman"/>
          <w:sz w:val="24"/>
          <w:szCs w:val="24"/>
        </w:rPr>
        <w:t>изнад оптималне температуре, око 50-60°С</w:t>
      </w:r>
      <w:r w:rsidRPr="008C7F58">
        <w:rPr>
          <w:rFonts w:ascii="Times New Roman" w:hAnsi="Times New Roman" w:cs="Times New Roman"/>
          <w:sz w:val="24"/>
          <w:szCs w:val="24"/>
        </w:rPr>
        <w:t>, ензим почиње да се денатурише тј. водоничне везе које држе секундарну, тер</w:t>
      </w:r>
      <w:r>
        <w:rPr>
          <w:rFonts w:ascii="Times New Roman" w:hAnsi="Times New Roman" w:cs="Times New Roman"/>
          <w:sz w:val="24"/>
          <w:szCs w:val="24"/>
        </w:rPr>
        <w:t>цијалну, и кватернарну структур</w:t>
      </w:r>
      <w:r w:rsidRPr="008C7F58">
        <w:rPr>
          <w:rFonts w:ascii="Times New Roman" w:hAnsi="Times New Roman" w:cs="Times New Roman"/>
          <w:sz w:val="24"/>
          <w:szCs w:val="24"/>
        </w:rPr>
        <w:t xml:space="preserve">у се </w:t>
      </w:r>
      <w:r w:rsidR="008A5782">
        <w:rPr>
          <w:rFonts w:ascii="Times New Roman" w:hAnsi="Times New Roman" w:cs="Times New Roman"/>
          <w:sz w:val="24"/>
          <w:szCs w:val="24"/>
        </w:rPr>
        <w:t xml:space="preserve">раскидају </w:t>
      </w:r>
      <w:r w:rsidRPr="008C7F5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као последица тога </w:t>
      </w:r>
      <w:r w:rsidRPr="008C7F58">
        <w:rPr>
          <w:rFonts w:ascii="Times New Roman" w:hAnsi="Times New Roman" w:cs="Times New Roman"/>
          <w:sz w:val="24"/>
          <w:szCs w:val="24"/>
        </w:rPr>
        <w:t xml:space="preserve"> протеин  губи своју акт</w:t>
      </w:r>
      <w:r>
        <w:rPr>
          <w:rFonts w:ascii="Times New Roman" w:hAnsi="Times New Roman" w:cs="Times New Roman"/>
          <w:sz w:val="24"/>
          <w:szCs w:val="24"/>
        </w:rPr>
        <w:t xml:space="preserve">ивност и постаје </w:t>
      </w:r>
      <w:r w:rsidRPr="00400A3C">
        <w:rPr>
          <w:rFonts w:ascii="Times New Roman" w:hAnsi="Times New Roman" w:cs="Times New Roman"/>
          <w:b/>
          <w:sz w:val="24"/>
          <w:szCs w:val="24"/>
        </w:rPr>
        <w:t>нефукционалан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00A3C">
        <w:rPr>
          <w:rFonts w:ascii="Times New Roman" w:hAnsi="Times New Roman" w:cs="Times New Roman"/>
          <w:sz w:val="24"/>
          <w:szCs w:val="24"/>
        </w:rPr>
        <w:t>Такође, п</w:t>
      </w:r>
      <w:r w:rsidRPr="008C7F58">
        <w:rPr>
          <w:rFonts w:ascii="Times New Roman" w:hAnsi="Times New Roman" w:cs="Times New Roman"/>
          <w:sz w:val="24"/>
          <w:szCs w:val="24"/>
        </w:rPr>
        <w:t>ад температуре доводи до см</w:t>
      </w:r>
      <w:r>
        <w:rPr>
          <w:rFonts w:ascii="Times New Roman" w:hAnsi="Times New Roman" w:cs="Times New Roman"/>
          <w:sz w:val="24"/>
          <w:szCs w:val="24"/>
        </w:rPr>
        <w:t xml:space="preserve">ањења брзине ензимске реакције. </w:t>
      </w:r>
      <w:r w:rsidR="0053210A">
        <w:rPr>
          <w:rFonts w:ascii="Times New Roman" w:hAnsi="Times New Roman" w:cs="Times New Roman"/>
          <w:sz w:val="24"/>
          <w:szCs w:val="24"/>
        </w:rPr>
        <w:t xml:space="preserve">Падом температуре за </w:t>
      </w:r>
      <w:r>
        <w:rPr>
          <w:rFonts w:ascii="Times New Roman" w:hAnsi="Times New Roman" w:cs="Times New Roman"/>
          <w:sz w:val="24"/>
          <w:szCs w:val="24"/>
        </w:rPr>
        <w:t xml:space="preserve">сваких 10°С, </w:t>
      </w:r>
      <w:r w:rsidRPr="008C7F58">
        <w:rPr>
          <w:rFonts w:ascii="Times New Roman" w:hAnsi="Times New Roman" w:cs="Times New Roman"/>
          <w:sz w:val="24"/>
          <w:szCs w:val="24"/>
        </w:rPr>
        <w:t xml:space="preserve"> дупло се смањује брзина ензимски катализоване реакције.</w:t>
      </w:r>
    </w:p>
    <w:p w:rsidR="00A3688D" w:rsidRDefault="00AC2A90" w:rsidP="000F248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Ензими су каталитички активни само при </w:t>
      </w:r>
      <w:r w:rsidRPr="00AC2A90">
        <w:rPr>
          <w:rFonts w:ascii="Times New Roman" w:hAnsi="Times New Roman" w:cs="Times New Roman"/>
          <w:b/>
          <w:sz w:val="24"/>
          <w:szCs w:val="24"/>
        </w:rPr>
        <w:t>оптималној pH вредности</w:t>
      </w:r>
      <w:r>
        <w:rPr>
          <w:rFonts w:ascii="Times New Roman" w:hAnsi="Times New Roman" w:cs="Times New Roman"/>
          <w:sz w:val="24"/>
          <w:szCs w:val="24"/>
        </w:rPr>
        <w:t>. Промена оптималне pH вредности доводи до промене наелектрисања различитих хемијских група у молекулу ензима, што за последицу има промену протеинске структуре ензима и ензим губи своју активност.</w:t>
      </w:r>
    </w:p>
    <w:p w:rsidR="00295BFD" w:rsidRDefault="00975144" w:rsidP="00C67ED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975144">
        <w:rPr>
          <w:rFonts w:ascii="Times New Roman" w:hAnsi="Times New Roman" w:cs="Times New Roman"/>
          <w:sz w:val="24"/>
          <w:szCs w:val="24"/>
        </w:rPr>
        <w:t>бласткојаизучавабрзинехемијскихреакцијакатализованихензимима</w:t>
      </w:r>
      <w:r>
        <w:rPr>
          <w:rFonts w:ascii="Times New Roman" w:hAnsi="Times New Roman" w:cs="Times New Roman"/>
          <w:sz w:val="24"/>
          <w:szCs w:val="24"/>
        </w:rPr>
        <w:t xml:space="preserve">назива се </w:t>
      </w:r>
      <w:r w:rsidRPr="00975144">
        <w:rPr>
          <w:rFonts w:ascii="Times New Roman" w:hAnsi="Times New Roman" w:cs="Times New Roman"/>
          <w:b/>
          <w:sz w:val="24"/>
          <w:szCs w:val="24"/>
        </w:rPr>
        <w:t>ензимскакинетика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75144">
        <w:rPr>
          <w:rFonts w:ascii="Times New Roman" w:hAnsi="Times New Roman" w:cs="Times New Roman"/>
          <w:sz w:val="24"/>
          <w:szCs w:val="24"/>
        </w:rPr>
        <w:t xml:space="preserve">Испитивање кинетике ензимских реакција </w:t>
      </w:r>
      <w:r w:rsidR="00F06B85">
        <w:rPr>
          <w:rFonts w:ascii="Times New Roman" w:hAnsi="Times New Roman" w:cs="Times New Roman"/>
          <w:sz w:val="24"/>
          <w:szCs w:val="24"/>
        </w:rPr>
        <w:t xml:space="preserve">нам </w:t>
      </w:r>
      <w:r w:rsidRPr="00975144">
        <w:rPr>
          <w:rFonts w:ascii="Times New Roman" w:hAnsi="Times New Roman" w:cs="Times New Roman"/>
          <w:sz w:val="24"/>
          <w:szCs w:val="24"/>
        </w:rPr>
        <w:t>омогућава да објасн</w:t>
      </w:r>
      <w:r w:rsidR="0081760F">
        <w:rPr>
          <w:rFonts w:ascii="Times New Roman" w:hAnsi="Times New Roman" w:cs="Times New Roman"/>
          <w:sz w:val="24"/>
          <w:szCs w:val="24"/>
        </w:rPr>
        <w:t>имо на који начин ензими делују</w:t>
      </w:r>
      <w:r w:rsidR="00F06B85">
        <w:rPr>
          <w:rFonts w:ascii="Times New Roman" w:hAnsi="Times New Roman" w:cs="Times New Roman"/>
          <w:sz w:val="24"/>
          <w:szCs w:val="24"/>
        </w:rPr>
        <w:t xml:space="preserve">као и да </w:t>
      </w:r>
      <w:r w:rsidRPr="00975144">
        <w:rPr>
          <w:rFonts w:ascii="Times New Roman" w:hAnsi="Times New Roman" w:cs="Times New Roman"/>
          <w:sz w:val="24"/>
          <w:szCs w:val="24"/>
        </w:rPr>
        <w:t>предвидимо како се ензими понашају у живим организмима</w:t>
      </w:r>
      <w:r>
        <w:rPr>
          <w:rFonts w:ascii="Times New Roman" w:hAnsi="Times New Roman" w:cs="Times New Roman"/>
          <w:sz w:val="24"/>
          <w:szCs w:val="24"/>
        </w:rPr>
        <w:t>. Михаелис-</w:t>
      </w:r>
      <w:r w:rsidRPr="00975144">
        <w:rPr>
          <w:rFonts w:ascii="Times New Roman" w:hAnsi="Times New Roman" w:cs="Times New Roman"/>
          <w:sz w:val="24"/>
          <w:szCs w:val="24"/>
        </w:rPr>
        <w:t>Ментенова једначина представља математички приказ дијаграма који описује однос и</w:t>
      </w:r>
      <w:r>
        <w:rPr>
          <w:rFonts w:ascii="Times New Roman" w:hAnsi="Times New Roman" w:cs="Times New Roman"/>
          <w:sz w:val="24"/>
          <w:szCs w:val="24"/>
        </w:rPr>
        <w:t xml:space="preserve">змеђу почетне брзине реакције </w:t>
      </w:r>
      <w:r w:rsidRPr="00975144">
        <w:rPr>
          <w:rFonts w:ascii="Times New Roman" w:hAnsi="Times New Roman" w:cs="Times New Roman"/>
          <w:sz w:val="24"/>
          <w:szCs w:val="24"/>
        </w:rPr>
        <w:t>и концентрације супстрата</w:t>
      </w:r>
      <w:r w:rsidR="007B4D61">
        <w:rPr>
          <w:rFonts w:ascii="Times New Roman" w:hAnsi="Times New Roman" w:cs="Times New Roman"/>
          <w:sz w:val="24"/>
          <w:szCs w:val="24"/>
        </w:rPr>
        <w:t xml:space="preserve"> (</w:t>
      </w:r>
      <w:r w:rsidR="00C07095">
        <w:rPr>
          <w:rFonts w:ascii="Times New Roman" w:hAnsi="Times New Roman" w:cs="Times New Roman"/>
          <w:i/>
          <w:sz w:val="24"/>
          <w:szCs w:val="24"/>
        </w:rPr>
        <w:t>слика 6</w:t>
      </w:r>
      <w:r w:rsidR="007B4D6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F06B85">
        <w:rPr>
          <w:rFonts w:ascii="Times New Roman" w:hAnsi="Times New Roman" w:cs="Times New Roman"/>
          <w:sz w:val="24"/>
          <w:szCs w:val="24"/>
        </w:rPr>
        <w:t>О</w:t>
      </w:r>
      <w:r w:rsidR="001120F4" w:rsidRPr="001120F4">
        <w:rPr>
          <w:rFonts w:ascii="Times New Roman" w:hAnsi="Times New Roman" w:cs="Times New Roman"/>
          <w:sz w:val="24"/>
          <w:szCs w:val="24"/>
        </w:rPr>
        <w:t>писује</w:t>
      </w:r>
      <w:r w:rsidR="00F06B85">
        <w:rPr>
          <w:rFonts w:ascii="Times New Roman" w:hAnsi="Times New Roman" w:cs="Times New Roman"/>
          <w:sz w:val="24"/>
          <w:szCs w:val="24"/>
        </w:rPr>
        <w:t xml:space="preserve">се </w:t>
      </w:r>
      <w:r w:rsidR="001120F4" w:rsidRPr="001120F4">
        <w:rPr>
          <w:rFonts w:ascii="Times New Roman" w:hAnsi="Times New Roman" w:cs="Times New Roman"/>
          <w:sz w:val="24"/>
          <w:szCs w:val="24"/>
        </w:rPr>
        <w:t>кинетичкимконстантама</w:t>
      </w:r>
      <w:r w:rsidR="001120F4" w:rsidRPr="001120F4">
        <w:rPr>
          <w:rFonts w:ascii="Times New Roman" w:hAnsi="Times New Roman" w:cs="Times New Roman"/>
          <w:i/>
          <w:sz w:val="24"/>
          <w:szCs w:val="24"/>
        </w:rPr>
        <w:t>K</w:t>
      </w:r>
      <w:r w:rsidR="001120F4" w:rsidRPr="001120F4">
        <w:rPr>
          <w:rFonts w:ascii="Times New Roman" w:hAnsi="Times New Roman" w:cs="Times New Roman"/>
          <w:i/>
          <w:sz w:val="24"/>
          <w:szCs w:val="24"/>
          <w:vertAlign w:val="subscript"/>
        </w:rPr>
        <w:t>m</w:t>
      </w:r>
      <w:r w:rsidR="003368C1">
        <w:rPr>
          <w:rFonts w:ascii="Times New Roman" w:hAnsi="Times New Roman" w:cs="Times New Roman"/>
          <w:sz w:val="24"/>
          <w:szCs w:val="24"/>
        </w:rPr>
        <w:t xml:space="preserve">(концентрација супстрата која одговара половини </w:t>
      </w:r>
      <w:r w:rsidR="00F06B85">
        <w:rPr>
          <w:rFonts w:ascii="Times New Roman" w:hAnsi="Times New Roman" w:cs="Times New Roman"/>
          <w:sz w:val="24"/>
          <w:szCs w:val="24"/>
        </w:rPr>
        <w:t>м</w:t>
      </w:r>
      <w:r w:rsidR="003368C1">
        <w:rPr>
          <w:rFonts w:ascii="Times New Roman" w:hAnsi="Times New Roman" w:cs="Times New Roman"/>
          <w:sz w:val="24"/>
          <w:szCs w:val="24"/>
        </w:rPr>
        <w:t xml:space="preserve">аксималне брзине) </w:t>
      </w:r>
      <w:r w:rsidR="001120F4" w:rsidRPr="001120F4">
        <w:rPr>
          <w:rFonts w:ascii="Times New Roman" w:hAnsi="Times New Roman" w:cs="Times New Roman"/>
          <w:sz w:val="24"/>
          <w:szCs w:val="24"/>
        </w:rPr>
        <w:t xml:space="preserve">и </w:t>
      </w:r>
      <w:r w:rsidR="001120F4" w:rsidRPr="001120F4">
        <w:rPr>
          <w:rFonts w:ascii="Times New Roman" w:hAnsi="Times New Roman" w:cs="Times New Roman"/>
          <w:i/>
          <w:sz w:val="24"/>
          <w:szCs w:val="24"/>
        </w:rPr>
        <w:t>V</w:t>
      </w:r>
      <w:r w:rsidR="001120F4" w:rsidRPr="001120F4">
        <w:rPr>
          <w:rFonts w:ascii="Times New Roman" w:hAnsi="Times New Roman" w:cs="Times New Roman"/>
          <w:i/>
          <w:sz w:val="24"/>
          <w:szCs w:val="24"/>
          <w:vertAlign w:val="subscript"/>
        </w:rPr>
        <w:t>max</w:t>
      </w:r>
      <w:r w:rsidR="003368C1">
        <w:rPr>
          <w:rFonts w:ascii="Times New Roman" w:hAnsi="Times New Roman" w:cs="Times New Roman"/>
          <w:sz w:val="24"/>
          <w:szCs w:val="24"/>
        </w:rPr>
        <w:t>(максимална брзина)</w:t>
      </w:r>
      <w:r w:rsidR="001120F4">
        <w:rPr>
          <w:rFonts w:ascii="Times New Roman" w:hAnsi="Times New Roman" w:cs="Times New Roman"/>
          <w:sz w:val="24"/>
          <w:szCs w:val="24"/>
        </w:rPr>
        <w:t>.</w:t>
      </w:r>
      <w:r w:rsidR="00295BFD">
        <w:rPr>
          <w:rFonts w:ascii="Times New Roman" w:hAnsi="Times New Roman" w:cs="Times New Roman"/>
          <w:sz w:val="24"/>
          <w:szCs w:val="24"/>
        </w:rPr>
        <w:t>ЕнзимикојисепонашајупоМи</w:t>
      </w:r>
      <w:r w:rsidR="00295BFD" w:rsidRPr="00295BFD">
        <w:rPr>
          <w:rFonts w:ascii="Times New Roman" w:hAnsi="Times New Roman" w:cs="Times New Roman"/>
          <w:sz w:val="24"/>
          <w:szCs w:val="24"/>
        </w:rPr>
        <w:t>хаелис-Ментен-овојки</w:t>
      </w:r>
      <w:r w:rsidR="00295BFD">
        <w:rPr>
          <w:rFonts w:ascii="Times New Roman" w:hAnsi="Times New Roman" w:cs="Times New Roman"/>
          <w:sz w:val="24"/>
          <w:szCs w:val="24"/>
        </w:rPr>
        <w:t>нетициимају</w:t>
      </w:r>
      <w:r w:rsidR="00295BFD" w:rsidRPr="00A93A60">
        <w:rPr>
          <w:rFonts w:ascii="Times New Roman" w:hAnsi="Times New Roman" w:cs="Times New Roman"/>
          <w:b/>
          <w:sz w:val="24"/>
          <w:szCs w:val="24"/>
        </w:rPr>
        <w:t>хиперболичнукриву</w:t>
      </w:r>
      <w:r w:rsidR="00295BFD">
        <w:rPr>
          <w:rFonts w:ascii="Times New Roman" w:hAnsi="Times New Roman" w:cs="Times New Roman"/>
          <w:sz w:val="24"/>
          <w:szCs w:val="24"/>
        </w:rPr>
        <w:t xml:space="preserve">, </w:t>
      </w:r>
      <w:r w:rsidR="00295BFD" w:rsidRPr="00295BFD">
        <w:rPr>
          <w:rFonts w:ascii="Times New Roman" w:hAnsi="Times New Roman" w:cs="Times New Roman"/>
          <w:sz w:val="24"/>
          <w:szCs w:val="24"/>
        </w:rPr>
        <w:t>докалостеричниензимиимају</w:t>
      </w:r>
      <w:r w:rsidR="00295BFD" w:rsidRPr="00A93A60">
        <w:rPr>
          <w:rFonts w:ascii="Times New Roman" w:hAnsi="Times New Roman" w:cs="Times New Roman"/>
          <w:b/>
          <w:sz w:val="24"/>
          <w:szCs w:val="24"/>
        </w:rPr>
        <w:t>сигмоиднукриву</w:t>
      </w:r>
      <w:r w:rsidR="00A93A60">
        <w:rPr>
          <w:rFonts w:ascii="Times New Roman" w:hAnsi="Times New Roman" w:cs="Times New Roman"/>
          <w:sz w:val="24"/>
          <w:szCs w:val="24"/>
        </w:rPr>
        <w:t>.</w:t>
      </w:r>
    </w:p>
    <w:p w:rsidR="0081760F" w:rsidRPr="001120F4" w:rsidRDefault="001120F4" w:rsidP="00E4240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19266" cy="2572603"/>
            <wp:effectExtent l="0" t="0" r="635" b="0"/>
            <wp:docPr id="5" name="Picture 5" descr="D:\Users\Petar Canovic\Downloads\10. graf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etar Canovic\Downloads\10. grafi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784" cy="25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61" w:rsidRPr="0038526E" w:rsidRDefault="00C07095" w:rsidP="00C67ED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Слика 6</w:t>
      </w:r>
      <w:r w:rsidR="007B4D61">
        <w:rPr>
          <w:rFonts w:ascii="Times New Roman" w:hAnsi="Times New Roman" w:cs="Times New Roman"/>
          <w:sz w:val="24"/>
          <w:szCs w:val="24"/>
        </w:rPr>
        <w:t>.</w:t>
      </w:r>
      <w:r w:rsidR="0038526E">
        <w:rPr>
          <w:rFonts w:ascii="Times New Roman" w:hAnsi="Times New Roman" w:cs="Times New Roman"/>
          <w:sz w:val="24"/>
          <w:szCs w:val="24"/>
        </w:rPr>
        <w:t xml:space="preserve"> Михаелис-Ментенов график</w:t>
      </w:r>
    </w:p>
    <w:p w:rsidR="003368C1" w:rsidRDefault="003368C1" w:rsidP="000F248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368C1">
        <w:rPr>
          <w:rFonts w:ascii="Times New Roman" w:hAnsi="Times New Roman" w:cs="Times New Roman"/>
          <w:sz w:val="24"/>
          <w:szCs w:val="24"/>
        </w:rPr>
        <w:t>Зависностпочетне (иницијалнебрзине) одконцентрацијесупстратапосматрасеразличито у зависностиодтримогућности:</w:t>
      </w:r>
    </w:p>
    <w:p w:rsidR="003368C1" w:rsidRDefault="003368C1" w:rsidP="000F248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95BFD" w:rsidRPr="003368C1" w:rsidRDefault="00295BFD" w:rsidP="003368C1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8C1">
        <w:rPr>
          <w:rFonts w:ascii="Times New Roman" w:hAnsi="Times New Roman" w:cs="Times New Roman"/>
          <w:sz w:val="24"/>
          <w:szCs w:val="24"/>
        </w:rPr>
        <w:t>Концентрација супстрата</w:t>
      </w:r>
      <w:r w:rsidR="00261F39" w:rsidRPr="003368C1">
        <w:rPr>
          <w:rFonts w:ascii="Times New Roman" w:hAnsi="Times New Roman" w:cs="Times New Roman"/>
          <w:i/>
          <w:sz w:val="24"/>
          <w:szCs w:val="24"/>
        </w:rPr>
        <w:t>S</w:t>
      </w:r>
      <w:r w:rsidR="000F042B" w:rsidRPr="003368C1">
        <w:rPr>
          <w:rFonts w:ascii="Times New Roman" w:hAnsi="Times New Roman" w:cs="Times New Roman"/>
          <w:sz w:val="24"/>
          <w:szCs w:val="24"/>
        </w:rPr>
        <w:t xml:space="preserve"> j</w:t>
      </w:r>
      <w:r w:rsidRPr="003368C1">
        <w:rPr>
          <w:rFonts w:ascii="Times New Roman" w:hAnsi="Times New Roman" w:cs="Times New Roman"/>
          <w:sz w:val="24"/>
          <w:szCs w:val="24"/>
        </w:rPr>
        <w:t xml:space="preserve">е много мања од </w:t>
      </w:r>
      <w:r w:rsidRPr="003368C1">
        <w:rPr>
          <w:rFonts w:ascii="Times New Roman" w:hAnsi="Times New Roman" w:cs="Times New Roman"/>
          <w:i/>
          <w:sz w:val="24"/>
          <w:szCs w:val="24"/>
        </w:rPr>
        <w:t>K</w:t>
      </w:r>
      <w:r w:rsidRPr="003368C1">
        <w:rPr>
          <w:rFonts w:ascii="Times New Roman" w:hAnsi="Times New Roman" w:cs="Times New Roman"/>
          <w:i/>
          <w:sz w:val="24"/>
          <w:szCs w:val="24"/>
          <w:vertAlign w:val="subscript"/>
        </w:rPr>
        <w:t>m</w:t>
      </w:r>
      <w:r w:rsidRPr="003368C1">
        <w:rPr>
          <w:rFonts w:ascii="Times New Roman" w:hAnsi="Times New Roman" w:cs="Times New Roman"/>
          <w:sz w:val="24"/>
          <w:szCs w:val="24"/>
        </w:rPr>
        <w:t xml:space="preserve">, тачка </w:t>
      </w:r>
      <w:r w:rsidRPr="003368C1">
        <w:rPr>
          <w:rFonts w:ascii="Times New Roman" w:hAnsi="Times New Roman" w:cs="Times New Roman"/>
          <w:i/>
          <w:sz w:val="24"/>
          <w:szCs w:val="24"/>
        </w:rPr>
        <w:t>А</w:t>
      </w:r>
      <w:r w:rsidRPr="003368C1">
        <w:rPr>
          <w:rFonts w:ascii="Times New Roman" w:hAnsi="Times New Roman" w:cs="Times New Roman"/>
          <w:sz w:val="24"/>
          <w:szCs w:val="24"/>
        </w:rPr>
        <w:t xml:space="preserve"> на графикону, у овом случају постоје слободни молекули ензима </w:t>
      </w:r>
      <w:r w:rsidR="00261F39" w:rsidRPr="003368C1">
        <w:rPr>
          <w:rFonts w:ascii="Times New Roman" w:hAnsi="Times New Roman" w:cs="Times New Roman"/>
          <w:sz w:val="24"/>
          <w:szCs w:val="24"/>
        </w:rPr>
        <w:t>на</w:t>
      </w:r>
      <w:r w:rsidRPr="003368C1">
        <w:rPr>
          <w:rFonts w:ascii="Times New Roman" w:hAnsi="Times New Roman" w:cs="Times New Roman"/>
          <w:sz w:val="24"/>
          <w:szCs w:val="24"/>
        </w:rPr>
        <w:t xml:space="preserve"> чије се активно место није везао молекул супстрата. Брзина реакције </w:t>
      </w:r>
      <w:r w:rsidRPr="003368C1">
        <w:rPr>
          <w:rFonts w:ascii="Times New Roman" w:hAnsi="Times New Roman" w:cs="Times New Roman"/>
          <w:b/>
          <w:sz w:val="24"/>
          <w:szCs w:val="24"/>
        </w:rPr>
        <w:t>се једино може повећати додавањем молекула супстрата</w:t>
      </w:r>
      <w:r w:rsidRPr="003368C1">
        <w:rPr>
          <w:rFonts w:ascii="Times New Roman" w:hAnsi="Times New Roman" w:cs="Times New Roman"/>
          <w:sz w:val="24"/>
          <w:szCs w:val="24"/>
        </w:rPr>
        <w:t xml:space="preserve"> који ће се везати за слободне ензиме, </w:t>
      </w:r>
      <w:r w:rsidRPr="003368C1">
        <w:rPr>
          <w:rFonts w:ascii="Times New Roman" w:hAnsi="Times New Roman" w:cs="Times New Roman"/>
          <w:sz w:val="24"/>
          <w:szCs w:val="24"/>
        </w:rPr>
        <w:lastRenderedPageBreak/>
        <w:t xml:space="preserve">формирати </w:t>
      </w:r>
      <w:r w:rsidRPr="003368C1">
        <w:rPr>
          <w:rFonts w:ascii="Times New Roman" w:hAnsi="Times New Roman" w:cs="Times New Roman"/>
          <w:i/>
          <w:sz w:val="24"/>
          <w:szCs w:val="24"/>
        </w:rPr>
        <w:t>ЕS</w:t>
      </w:r>
      <w:r w:rsidRPr="003368C1">
        <w:rPr>
          <w:rFonts w:ascii="Times New Roman" w:hAnsi="Times New Roman" w:cs="Times New Roman"/>
          <w:sz w:val="24"/>
          <w:szCs w:val="24"/>
        </w:rPr>
        <w:t xml:space="preserve"> комплекс, наградити производ чиме се брзина реакције повећава, тј убрзава.</w:t>
      </w:r>
    </w:p>
    <w:p w:rsidR="008C26A7" w:rsidRPr="003368C1" w:rsidRDefault="008C26A7" w:rsidP="003368C1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8C1">
        <w:rPr>
          <w:rFonts w:ascii="Times New Roman" w:hAnsi="Times New Roman" w:cs="Times New Roman"/>
          <w:sz w:val="24"/>
          <w:szCs w:val="24"/>
        </w:rPr>
        <w:t xml:space="preserve">Концентрација супстрата, </w:t>
      </w:r>
      <w:r w:rsidRPr="003368C1">
        <w:rPr>
          <w:rFonts w:ascii="Times New Roman" w:hAnsi="Times New Roman" w:cs="Times New Roman"/>
          <w:i/>
          <w:sz w:val="24"/>
          <w:szCs w:val="24"/>
        </w:rPr>
        <w:t>S</w:t>
      </w:r>
      <w:r w:rsidRPr="003368C1">
        <w:rPr>
          <w:rFonts w:ascii="Times New Roman" w:hAnsi="Times New Roman" w:cs="Times New Roman"/>
          <w:sz w:val="24"/>
          <w:szCs w:val="24"/>
        </w:rPr>
        <w:t xml:space="preserve"> је приближно једнака </w:t>
      </w:r>
      <w:r w:rsidRPr="003368C1">
        <w:rPr>
          <w:rFonts w:ascii="Times New Roman" w:hAnsi="Times New Roman" w:cs="Times New Roman"/>
          <w:i/>
          <w:sz w:val="24"/>
          <w:szCs w:val="24"/>
        </w:rPr>
        <w:t>K</w:t>
      </w:r>
      <w:r w:rsidRPr="003368C1">
        <w:rPr>
          <w:rFonts w:ascii="Times New Roman" w:hAnsi="Times New Roman" w:cs="Times New Roman"/>
          <w:i/>
          <w:sz w:val="24"/>
          <w:szCs w:val="24"/>
          <w:vertAlign w:val="subscript"/>
        </w:rPr>
        <w:t>m</w:t>
      </w:r>
      <w:r w:rsidRPr="003368C1">
        <w:rPr>
          <w:rFonts w:ascii="Times New Roman" w:hAnsi="Times New Roman" w:cs="Times New Roman"/>
          <w:sz w:val="24"/>
          <w:szCs w:val="24"/>
        </w:rPr>
        <w:t xml:space="preserve">, тачка </w:t>
      </w:r>
      <w:r w:rsidR="00D94323" w:rsidRPr="003368C1">
        <w:rPr>
          <w:rFonts w:ascii="Times New Roman" w:hAnsi="Times New Roman" w:cs="Times New Roman"/>
          <w:i/>
          <w:sz w:val="24"/>
          <w:szCs w:val="24"/>
        </w:rPr>
        <w:t>B</w:t>
      </w:r>
      <w:r w:rsidRPr="003368C1">
        <w:rPr>
          <w:rFonts w:ascii="Times New Roman" w:hAnsi="Times New Roman" w:cs="Times New Roman"/>
          <w:sz w:val="24"/>
          <w:szCs w:val="24"/>
        </w:rPr>
        <w:t xml:space="preserve">на дијаграму. У овој тачки, постоји формиран </w:t>
      </w:r>
      <w:r w:rsidRPr="003368C1">
        <w:rPr>
          <w:rFonts w:ascii="Times New Roman" w:hAnsi="Times New Roman" w:cs="Times New Roman"/>
          <w:i/>
          <w:sz w:val="24"/>
          <w:szCs w:val="24"/>
        </w:rPr>
        <w:t xml:space="preserve">ЕS </w:t>
      </w:r>
      <w:r w:rsidRPr="003368C1">
        <w:rPr>
          <w:rFonts w:ascii="Times New Roman" w:hAnsi="Times New Roman" w:cs="Times New Roman"/>
          <w:sz w:val="24"/>
          <w:szCs w:val="24"/>
        </w:rPr>
        <w:t xml:space="preserve">комплекс, а сама брзина реакције </w:t>
      </w:r>
      <w:r w:rsidRPr="003368C1">
        <w:rPr>
          <w:rFonts w:ascii="Times New Roman" w:hAnsi="Times New Roman" w:cs="Times New Roman"/>
          <w:b/>
          <w:sz w:val="24"/>
          <w:szCs w:val="24"/>
        </w:rPr>
        <w:t>може бити повећана додавањем већих концентрација супстрата</w:t>
      </w:r>
      <w:r w:rsidR="00D94323" w:rsidRPr="003368C1">
        <w:rPr>
          <w:rFonts w:ascii="Times New Roman" w:hAnsi="Times New Roman" w:cs="Times New Roman"/>
          <w:sz w:val="24"/>
          <w:szCs w:val="24"/>
        </w:rPr>
        <w:t>.</w:t>
      </w:r>
    </w:p>
    <w:p w:rsidR="00D77A6D" w:rsidRPr="009C1172" w:rsidRDefault="00F97771" w:rsidP="009C1172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8C1">
        <w:rPr>
          <w:rFonts w:ascii="Times New Roman" w:hAnsi="Times New Roman" w:cs="Times New Roman"/>
          <w:sz w:val="24"/>
          <w:szCs w:val="24"/>
        </w:rPr>
        <w:t>Концентрацијасупстрата,</w:t>
      </w:r>
      <w:r w:rsidRPr="003368C1">
        <w:rPr>
          <w:rFonts w:ascii="Times New Roman" w:hAnsi="Times New Roman" w:cs="Times New Roman"/>
          <w:i/>
          <w:sz w:val="24"/>
          <w:szCs w:val="24"/>
        </w:rPr>
        <w:t>S</w:t>
      </w:r>
      <w:r w:rsidR="000F042B" w:rsidRPr="003368C1">
        <w:rPr>
          <w:rFonts w:ascii="Times New Roman" w:hAnsi="Times New Roman" w:cs="Times New Roman"/>
          <w:sz w:val="24"/>
          <w:szCs w:val="24"/>
        </w:rPr>
        <w:t>јемноговећаод</w:t>
      </w:r>
      <w:r w:rsidR="000F042B" w:rsidRPr="003368C1">
        <w:rPr>
          <w:rFonts w:ascii="Times New Roman" w:hAnsi="Times New Roman" w:cs="Times New Roman"/>
          <w:i/>
          <w:sz w:val="24"/>
          <w:szCs w:val="24"/>
        </w:rPr>
        <w:t>K</w:t>
      </w:r>
      <w:r w:rsidR="000F042B" w:rsidRPr="003368C1">
        <w:rPr>
          <w:rFonts w:ascii="Times New Roman" w:hAnsi="Times New Roman" w:cs="Times New Roman"/>
          <w:i/>
          <w:sz w:val="24"/>
          <w:szCs w:val="24"/>
          <w:vertAlign w:val="subscript"/>
        </w:rPr>
        <w:t>m</w:t>
      </w:r>
      <w:r w:rsidR="000F042B" w:rsidRPr="003368C1">
        <w:rPr>
          <w:rFonts w:ascii="Times New Roman" w:hAnsi="Times New Roman" w:cs="Times New Roman"/>
          <w:sz w:val="24"/>
          <w:szCs w:val="24"/>
        </w:rPr>
        <w:t xml:space="preserve"> ,тачка</w:t>
      </w:r>
      <w:r w:rsidR="000F042B" w:rsidRPr="003368C1">
        <w:rPr>
          <w:rFonts w:ascii="Times New Roman" w:hAnsi="Times New Roman" w:cs="Times New Roman"/>
          <w:i/>
          <w:sz w:val="24"/>
          <w:szCs w:val="24"/>
        </w:rPr>
        <w:t xml:space="preserve">C </w:t>
      </w:r>
      <w:r w:rsidR="000F042B" w:rsidRPr="003368C1">
        <w:rPr>
          <w:rFonts w:ascii="Times New Roman" w:hAnsi="Times New Roman" w:cs="Times New Roman"/>
          <w:sz w:val="24"/>
          <w:szCs w:val="24"/>
        </w:rPr>
        <w:t>надијаграму, у овомслучајунепостојеслободнимолекулиензима, супстратсеналази у вишку, претходнонаградјени</w:t>
      </w:r>
      <w:r w:rsidR="000F042B" w:rsidRPr="003368C1">
        <w:rPr>
          <w:rFonts w:ascii="Times New Roman" w:hAnsi="Times New Roman" w:cs="Times New Roman"/>
          <w:i/>
          <w:sz w:val="24"/>
          <w:szCs w:val="24"/>
        </w:rPr>
        <w:t>ЕS</w:t>
      </w:r>
      <w:r w:rsidR="000F042B" w:rsidRPr="003368C1">
        <w:rPr>
          <w:rFonts w:ascii="Times New Roman" w:hAnsi="Times New Roman" w:cs="Times New Roman"/>
          <w:sz w:val="24"/>
          <w:szCs w:val="24"/>
        </w:rPr>
        <w:t>комплексисурезултовалиформирањем производа</w:t>
      </w:r>
      <w:r w:rsidR="004338AE" w:rsidRPr="003368C1">
        <w:rPr>
          <w:rFonts w:ascii="Times New Roman" w:hAnsi="Times New Roman" w:cs="Times New Roman"/>
          <w:sz w:val="24"/>
          <w:szCs w:val="24"/>
        </w:rPr>
        <w:t>.Р</w:t>
      </w:r>
      <w:r w:rsidR="000F042B" w:rsidRPr="003368C1">
        <w:rPr>
          <w:rFonts w:ascii="Times New Roman" w:hAnsi="Times New Roman" w:cs="Times New Roman"/>
          <w:sz w:val="24"/>
          <w:szCs w:val="24"/>
        </w:rPr>
        <w:t>еакцијаједостигласвојумаксималнубрзину и у овомслучајудодавањемолекуласупстратаилимолекулаензима</w:t>
      </w:r>
      <w:r w:rsidR="004338AE" w:rsidRPr="003368C1">
        <w:rPr>
          <w:rFonts w:ascii="Times New Roman" w:hAnsi="Times New Roman" w:cs="Times New Roman"/>
          <w:sz w:val="24"/>
          <w:szCs w:val="24"/>
        </w:rPr>
        <w:t xml:space="preserve">неутиченаубрзавањереакције, </w:t>
      </w:r>
      <w:r w:rsidR="000F042B" w:rsidRPr="003368C1">
        <w:rPr>
          <w:rFonts w:ascii="Times New Roman" w:hAnsi="Times New Roman" w:cs="Times New Roman"/>
          <w:sz w:val="24"/>
          <w:szCs w:val="24"/>
        </w:rPr>
        <w:t>достигнутјеплато.</w:t>
      </w:r>
    </w:p>
    <w:p w:rsidR="009C1172" w:rsidRPr="009C1172" w:rsidRDefault="009C1172" w:rsidP="009C1172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120F4" w:rsidRPr="00D77A6D" w:rsidRDefault="00D77A6D" w:rsidP="00D77A6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C51D2C">
        <w:rPr>
          <w:rFonts w:ascii="Times New Roman" w:hAnsi="Times New Roman" w:cs="Times New Roman"/>
          <w:sz w:val="24"/>
          <w:szCs w:val="24"/>
        </w:rPr>
        <w:t xml:space="preserve">начај ензима у медицини се огледа у коришћењу ензимских тестова у циљу постављања </w:t>
      </w:r>
      <w:r w:rsidR="00C51D2C" w:rsidRPr="00A93A60">
        <w:rPr>
          <w:rFonts w:ascii="Times New Roman" w:hAnsi="Times New Roman" w:cs="Times New Roman"/>
          <w:b/>
          <w:sz w:val="24"/>
          <w:szCs w:val="24"/>
        </w:rPr>
        <w:t>дијагнозе различитих обољења</w:t>
      </w:r>
      <w:r w:rsidR="00C51D2C">
        <w:rPr>
          <w:rFonts w:ascii="Times New Roman" w:hAnsi="Times New Roman" w:cs="Times New Roman"/>
          <w:sz w:val="24"/>
          <w:szCs w:val="24"/>
        </w:rPr>
        <w:t xml:space="preserve">. Сама ензимска дијагностика се заснива на </w:t>
      </w:r>
      <w:r w:rsidR="00C51D2C" w:rsidRPr="000334AC">
        <w:rPr>
          <w:rFonts w:ascii="Times New Roman" w:hAnsi="Times New Roman" w:cs="Times New Roman"/>
          <w:b/>
          <w:sz w:val="24"/>
          <w:szCs w:val="24"/>
        </w:rPr>
        <w:t>локализацији ензима</w:t>
      </w:r>
      <w:r w:rsidR="00C51D2C">
        <w:rPr>
          <w:rFonts w:ascii="Times New Roman" w:hAnsi="Times New Roman" w:cs="Times New Roman"/>
          <w:sz w:val="24"/>
          <w:szCs w:val="24"/>
        </w:rPr>
        <w:t>, где је већина ензима присутна у инрацелуларном простору, тако да при оштећењу ткива ови ензими прелазе у циркулацију.</w:t>
      </w:r>
    </w:p>
    <w:p w:rsidR="00BA3B00" w:rsidRPr="00BA3B00" w:rsidRDefault="00C51D2C" w:rsidP="001974A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Одређивање </w:t>
      </w:r>
      <w:r w:rsidRPr="00556E38">
        <w:rPr>
          <w:rFonts w:ascii="Times New Roman" w:hAnsi="Times New Roman" w:cs="Times New Roman"/>
          <w:b/>
          <w:sz w:val="24"/>
          <w:szCs w:val="24"/>
        </w:rPr>
        <w:t>ензимске активности у серуму</w:t>
      </w:r>
      <w:r>
        <w:rPr>
          <w:rFonts w:ascii="Times New Roman" w:hAnsi="Times New Roman" w:cs="Times New Roman"/>
          <w:sz w:val="24"/>
          <w:szCs w:val="24"/>
        </w:rPr>
        <w:t xml:space="preserve"> може послужити за утврђивање</w:t>
      </w:r>
      <w:r w:rsidR="00BA3B00">
        <w:rPr>
          <w:rFonts w:ascii="Times New Roman" w:hAnsi="Times New Roman" w:cs="Times New Roman"/>
          <w:sz w:val="24"/>
          <w:szCs w:val="24"/>
        </w:rPr>
        <w:t xml:space="preserve"> патолошких процеса у ткивима. </w:t>
      </w:r>
      <w:r>
        <w:rPr>
          <w:rFonts w:ascii="Times New Roman" w:hAnsi="Times New Roman" w:cs="Times New Roman"/>
          <w:sz w:val="24"/>
          <w:szCs w:val="24"/>
        </w:rPr>
        <w:t xml:space="preserve">Треба напоменути да и при малим лезијама у ткиву степен активности ензима у серуму се значајно повећава. Пример: Код </w:t>
      </w:r>
      <w:r w:rsidRPr="00BA3B00">
        <w:rPr>
          <w:rFonts w:ascii="Times New Roman" w:hAnsi="Times New Roman" w:cs="Times New Roman"/>
          <w:b/>
          <w:sz w:val="24"/>
          <w:szCs w:val="24"/>
        </w:rPr>
        <w:t>оштеђења јетре</w:t>
      </w:r>
      <w:r w:rsidR="000244D9">
        <w:rPr>
          <w:rFonts w:ascii="Times New Roman" w:hAnsi="Times New Roman" w:cs="Times New Roman"/>
          <w:sz w:val="24"/>
          <w:szCs w:val="24"/>
        </w:rPr>
        <w:t>(хепатитиса, алкохолне болести јетре итд.)</w:t>
      </w:r>
      <w:r>
        <w:rPr>
          <w:rFonts w:ascii="Times New Roman" w:hAnsi="Times New Roman" w:cs="Times New Roman"/>
          <w:sz w:val="24"/>
          <w:szCs w:val="24"/>
        </w:rPr>
        <w:t xml:space="preserve"> долази до повећаног степена активности ензима </w:t>
      </w:r>
      <w:r w:rsidR="00A3688D" w:rsidRPr="007B464F">
        <w:rPr>
          <w:rFonts w:ascii="Times New Roman" w:hAnsi="Times New Roman" w:cs="Times New Roman"/>
          <w:i/>
          <w:sz w:val="24"/>
          <w:szCs w:val="24"/>
        </w:rPr>
        <w:t>AST</w:t>
      </w:r>
      <w:r w:rsidR="00A3688D">
        <w:rPr>
          <w:rFonts w:ascii="Times New Roman" w:hAnsi="Times New Roman" w:cs="Times New Roman"/>
          <w:sz w:val="24"/>
          <w:szCs w:val="24"/>
        </w:rPr>
        <w:t xml:space="preserve">, </w:t>
      </w:r>
      <w:r w:rsidR="00A3688D" w:rsidRPr="007B464F">
        <w:rPr>
          <w:rFonts w:ascii="Times New Roman" w:hAnsi="Times New Roman" w:cs="Times New Roman"/>
          <w:i/>
          <w:sz w:val="24"/>
          <w:szCs w:val="24"/>
        </w:rPr>
        <w:t>ALT</w:t>
      </w:r>
      <w:r w:rsidR="00A3688D">
        <w:rPr>
          <w:rFonts w:ascii="Times New Roman" w:hAnsi="Times New Roman" w:cs="Times New Roman"/>
          <w:sz w:val="24"/>
          <w:szCs w:val="24"/>
        </w:rPr>
        <w:t xml:space="preserve">, </w:t>
      </w:r>
      <w:r w:rsidR="00A3688D" w:rsidRPr="007B464F">
        <w:rPr>
          <w:rFonts w:ascii="Times New Roman" w:hAnsi="Times New Roman" w:cs="Times New Roman"/>
          <w:i/>
          <w:sz w:val="24"/>
          <w:szCs w:val="24"/>
        </w:rPr>
        <w:t>γ-GT</w:t>
      </w:r>
      <w:r w:rsidR="00BA3B00">
        <w:rPr>
          <w:rFonts w:ascii="Times New Roman" w:hAnsi="Times New Roman" w:cs="Times New Roman"/>
          <w:sz w:val="24"/>
          <w:szCs w:val="24"/>
        </w:rPr>
        <w:t xml:space="preserve">, док код </w:t>
      </w:r>
      <w:r w:rsidR="00BA3B00" w:rsidRPr="00BA3B00">
        <w:rPr>
          <w:rFonts w:ascii="Times New Roman" w:hAnsi="Times New Roman" w:cs="Times New Roman"/>
          <w:b/>
          <w:sz w:val="24"/>
          <w:szCs w:val="24"/>
        </w:rPr>
        <w:t>акутног инфаркта</w:t>
      </w:r>
      <w:r w:rsidR="00BA3B00">
        <w:rPr>
          <w:rFonts w:ascii="Times New Roman" w:hAnsi="Times New Roman" w:cs="Times New Roman"/>
          <w:sz w:val="24"/>
          <w:szCs w:val="24"/>
        </w:rPr>
        <w:t xml:space="preserve"> миокарда долази до повећаног степена активности ензима</w:t>
      </w:r>
      <w:r w:rsidR="00BA3B00">
        <w:rPr>
          <w:rFonts w:ascii="Times New Roman" w:hAnsi="Times New Roman" w:cs="Times New Roman"/>
          <w:i/>
          <w:sz w:val="24"/>
          <w:szCs w:val="24"/>
        </w:rPr>
        <w:t>ASТ, LDH, CPK-MB</w:t>
      </w:r>
      <w:r w:rsidR="00BA3B00">
        <w:rPr>
          <w:rFonts w:ascii="Times New Roman" w:hAnsi="Times New Roman" w:cs="Times New Roman"/>
          <w:sz w:val="24"/>
          <w:szCs w:val="24"/>
        </w:rPr>
        <w:t xml:space="preserve"> (креатин фосфотрансфераза). Активност ензима </w:t>
      </w:r>
      <w:r w:rsidR="00BA3B00" w:rsidRPr="00A93A60">
        <w:rPr>
          <w:rFonts w:ascii="Times New Roman" w:hAnsi="Times New Roman" w:cs="Times New Roman"/>
          <w:b/>
          <w:sz w:val="24"/>
          <w:szCs w:val="24"/>
        </w:rPr>
        <w:t>липазе</w:t>
      </w:r>
      <w:r w:rsidR="00BA3B00">
        <w:rPr>
          <w:rFonts w:ascii="Times New Roman" w:hAnsi="Times New Roman" w:cs="Times New Roman"/>
          <w:sz w:val="24"/>
          <w:szCs w:val="24"/>
        </w:rPr>
        <w:t xml:space="preserve"> се у серуму повећава код </w:t>
      </w:r>
      <w:r w:rsidR="00BA3B00" w:rsidRPr="00BA3B00">
        <w:rPr>
          <w:rFonts w:ascii="Times New Roman" w:hAnsi="Times New Roman" w:cs="Times New Roman"/>
          <w:b/>
          <w:sz w:val="24"/>
          <w:szCs w:val="24"/>
        </w:rPr>
        <w:t>акутног панкреатитиса</w:t>
      </w:r>
      <w:r w:rsidR="00BA3B00">
        <w:rPr>
          <w:rFonts w:ascii="Times New Roman" w:hAnsi="Times New Roman" w:cs="Times New Roman"/>
          <w:sz w:val="24"/>
          <w:szCs w:val="24"/>
        </w:rPr>
        <w:t xml:space="preserve">, док повећање степена активности ензима </w:t>
      </w:r>
      <w:r w:rsidR="00BA3B00" w:rsidRPr="00A93A60">
        <w:rPr>
          <w:rFonts w:ascii="Times New Roman" w:hAnsi="Times New Roman" w:cs="Times New Roman"/>
          <w:b/>
          <w:sz w:val="24"/>
          <w:szCs w:val="24"/>
        </w:rPr>
        <w:t>алкалне фосфатазе</w:t>
      </w:r>
      <w:r w:rsidR="00BA3B00">
        <w:rPr>
          <w:rFonts w:ascii="Times New Roman" w:hAnsi="Times New Roman" w:cs="Times New Roman"/>
          <w:sz w:val="24"/>
          <w:szCs w:val="24"/>
        </w:rPr>
        <w:t xml:space="preserve"> има значај код </w:t>
      </w:r>
      <w:r w:rsidR="00BA3B00" w:rsidRPr="00BA3B00">
        <w:rPr>
          <w:rFonts w:ascii="Times New Roman" w:hAnsi="Times New Roman" w:cs="Times New Roman"/>
          <w:b/>
          <w:sz w:val="24"/>
          <w:szCs w:val="24"/>
        </w:rPr>
        <w:t>обољења костију и хепатобилијарног система</w:t>
      </w:r>
      <w:r w:rsidR="00BA3B00">
        <w:rPr>
          <w:rFonts w:ascii="Times New Roman" w:hAnsi="Times New Roman" w:cs="Times New Roman"/>
          <w:sz w:val="24"/>
          <w:szCs w:val="24"/>
        </w:rPr>
        <w:t xml:space="preserve">. Испитивање степена активности киселе фосфатазе има највећи дијагностички значај код </w:t>
      </w:r>
      <w:r w:rsidR="00BA3B00" w:rsidRPr="00BA3B00">
        <w:rPr>
          <w:rFonts w:ascii="Times New Roman" w:hAnsi="Times New Roman" w:cs="Times New Roman"/>
          <w:b/>
          <w:sz w:val="24"/>
          <w:szCs w:val="24"/>
        </w:rPr>
        <w:t>карцинома простате</w:t>
      </w:r>
      <w:r w:rsidR="00BA3B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4356" w:rsidRPr="001533C2" w:rsidRDefault="00C51D2C" w:rsidP="001974A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6E38">
        <w:rPr>
          <w:rFonts w:ascii="Times New Roman" w:hAnsi="Times New Roman" w:cs="Times New Roman"/>
          <w:b/>
          <w:sz w:val="24"/>
          <w:szCs w:val="24"/>
        </w:rPr>
        <w:t>Дијагноза ензимопатија</w:t>
      </w:r>
      <w:r>
        <w:rPr>
          <w:rFonts w:ascii="Times New Roman" w:hAnsi="Times New Roman" w:cs="Times New Roman"/>
          <w:sz w:val="24"/>
          <w:szCs w:val="24"/>
        </w:rPr>
        <w:t xml:space="preserve"> се врши мерењем ензимске активности у крви, пунктатима ткива и култури ћелија. </w:t>
      </w:r>
      <w:r w:rsidRPr="007B464F">
        <w:rPr>
          <w:rFonts w:ascii="Times New Roman" w:hAnsi="Times New Roman" w:cs="Times New Roman"/>
          <w:b/>
          <w:sz w:val="24"/>
          <w:szCs w:val="24"/>
        </w:rPr>
        <w:t>Ензимопатије</w:t>
      </w:r>
      <w:r>
        <w:rPr>
          <w:rFonts w:ascii="Times New Roman" w:hAnsi="Times New Roman" w:cs="Times New Roman"/>
          <w:sz w:val="24"/>
          <w:szCs w:val="24"/>
        </w:rPr>
        <w:t xml:space="preserve"> представљају наследне болести, које су узроковане генским мутацијама, а као последица мутација долази до немогућности синтезе одговарајућег ензима, или се синтетише ензим чија је каталитичка активнос</w:t>
      </w:r>
      <w:r w:rsidR="00556E38">
        <w:rPr>
          <w:rFonts w:ascii="Times New Roman" w:hAnsi="Times New Roman" w:cs="Times New Roman"/>
          <w:sz w:val="24"/>
          <w:szCs w:val="24"/>
        </w:rPr>
        <w:t>т измењена</w:t>
      </w:r>
      <w:r>
        <w:rPr>
          <w:rFonts w:ascii="Times New Roman" w:hAnsi="Times New Roman" w:cs="Times New Roman"/>
          <w:sz w:val="24"/>
          <w:szCs w:val="24"/>
        </w:rPr>
        <w:t xml:space="preserve">. Пример: недостатак ензима глукозo-6фосфатазе доводи до </w:t>
      </w:r>
      <w:r w:rsidRPr="000244D9">
        <w:rPr>
          <w:rFonts w:ascii="Times New Roman" w:hAnsi="Times New Roman" w:cs="Times New Roman"/>
          <w:b/>
          <w:sz w:val="24"/>
          <w:szCs w:val="24"/>
        </w:rPr>
        <w:t>патолошке акумулације гликогена</w:t>
      </w:r>
      <w:r>
        <w:rPr>
          <w:rFonts w:ascii="Times New Roman" w:hAnsi="Times New Roman" w:cs="Times New Roman"/>
          <w:sz w:val="24"/>
          <w:szCs w:val="24"/>
        </w:rPr>
        <w:t xml:space="preserve"> у јетри и бубрегу.  </w:t>
      </w:r>
    </w:p>
    <w:p w:rsidR="008702F6" w:rsidRDefault="00C51D2C" w:rsidP="001974A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Ензими се такође могу употребити у терапији одређених патолошких процеса. Потенцијална терапија код инфаркта миокарда </w:t>
      </w:r>
      <w:r w:rsidR="000244D9">
        <w:rPr>
          <w:rFonts w:ascii="Times New Roman" w:hAnsi="Times New Roman" w:cs="Times New Roman"/>
          <w:sz w:val="24"/>
          <w:szCs w:val="24"/>
        </w:rPr>
        <w:t>може да се заснива</w:t>
      </w:r>
      <w:r>
        <w:rPr>
          <w:rFonts w:ascii="Times New Roman" w:hAnsi="Times New Roman" w:cs="Times New Roman"/>
          <w:sz w:val="24"/>
          <w:szCs w:val="24"/>
        </w:rPr>
        <w:t xml:space="preserve"> на примени ензима </w:t>
      </w:r>
      <w:r w:rsidRPr="001A7BC4">
        <w:rPr>
          <w:rFonts w:ascii="Times New Roman" w:hAnsi="Times New Roman" w:cs="Times New Roman"/>
          <w:b/>
          <w:sz w:val="24"/>
          <w:szCs w:val="24"/>
        </w:rPr>
        <w:t>стрептокиназе</w:t>
      </w:r>
      <w:r>
        <w:rPr>
          <w:rFonts w:ascii="Times New Roman" w:hAnsi="Times New Roman" w:cs="Times New Roman"/>
          <w:sz w:val="24"/>
          <w:szCs w:val="24"/>
        </w:rPr>
        <w:t xml:space="preserve">, која има способност да разлаже формиране фибринске тромбе. </w:t>
      </w:r>
    </w:p>
    <w:p w:rsidR="008702F6" w:rsidRDefault="008702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51D2C" w:rsidRPr="008702F6" w:rsidRDefault="008702F6" w:rsidP="001974A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Литература:</w:t>
      </w:r>
    </w:p>
    <w:p w:rsidR="00294C73" w:rsidRPr="00294C73" w:rsidRDefault="00294C73" w:rsidP="00294C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C73">
        <w:rPr>
          <w:rFonts w:ascii="Times New Roman" w:hAnsi="Times New Roman" w:cs="Times New Roman"/>
          <w:sz w:val="24"/>
          <w:szCs w:val="24"/>
        </w:rPr>
        <w:t>1. Nelson DL, Lehninger AL, Cox MM. Lehninger principles of biochemistry. Macmillan; 2008.</w:t>
      </w:r>
    </w:p>
    <w:p w:rsidR="00294C73" w:rsidRPr="00294C73" w:rsidRDefault="00294C73" w:rsidP="00294C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C73">
        <w:rPr>
          <w:rFonts w:ascii="Times New Roman" w:hAnsi="Times New Roman" w:cs="Times New Roman"/>
          <w:sz w:val="24"/>
          <w:szCs w:val="24"/>
        </w:rPr>
        <w:t>2. DarinkaKoracevic, GordanaBjelakovic, Vidoslava B. Djordjevic, JelenkaNikolic, Dusica D. Pavlovic, GordanaKocic. Biohemija.SavremenaAdministracija. Beograd. 2006.</w:t>
      </w:r>
    </w:p>
    <w:p w:rsidR="00294C73" w:rsidRPr="00294C73" w:rsidRDefault="00294C73" w:rsidP="00294C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C73">
        <w:rPr>
          <w:rFonts w:ascii="Times New Roman" w:hAnsi="Times New Roman" w:cs="Times New Roman"/>
          <w:sz w:val="24"/>
          <w:szCs w:val="24"/>
        </w:rPr>
        <w:t>3. McDonald AG, Tipton KF. Fifty-five years of enzyme classification: advances and difficulties. FEBS J. 2014;281(2):583-92.</w:t>
      </w:r>
    </w:p>
    <w:p w:rsidR="00294C73" w:rsidRPr="00294C73" w:rsidRDefault="00294C73" w:rsidP="00294C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C73">
        <w:rPr>
          <w:rFonts w:ascii="Times New Roman" w:hAnsi="Times New Roman" w:cs="Times New Roman"/>
          <w:sz w:val="24"/>
          <w:szCs w:val="24"/>
        </w:rPr>
        <w:t>4. Peter K. Robinson. Enzymes: principles and biotechnological applications. Essays Biochem.2015; 59:1–41.</w:t>
      </w:r>
    </w:p>
    <w:p w:rsidR="00294C73" w:rsidRPr="00294C73" w:rsidRDefault="00294C73" w:rsidP="00294C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C73">
        <w:rPr>
          <w:rFonts w:ascii="Times New Roman" w:hAnsi="Times New Roman" w:cs="Times New Roman"/>
          <w:sz w:val="24"/>
          <w:szCs w:val="24"/>
        </w:rPr>
        <w:t xml:space="preserve">5. СлавицаСпасић, ЗоранаЈелић-Ивановић, ВеснаСпасојевић-Калимановска. ОпштаБиохемија. Београд. 2002. </w:t>
      </w:r>
    </w:p>
    <w:p w:rsidR="00294C73" w:rsidRPr="00294C73" w:rsidRDefault="00294C73" w:rsidP="00294C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C73">
        <w:rPr>
          <w:rFonts w:ascii="Times New Roman" w:hAnsi="Times New Roman" w:cs="Times New Roman"/>
          <w:sz w:val="24"/>
          <w:szCs w:val="24"/>
        </w:rPr>
        <w:t>6. Warshel A, Bora RP. Perspective: Defining and quantifying the role of dynamics</w:t>
      </w:r>
    </w:p>
    <w:p w:rsidR="00294C73" w:rsidRPr="00294C73" w:rsidRDefault="00294C73" w:rsidP="00294C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C73">
        <w:rPr>
          <w:rFonts w:ascii="Times New Roman" w:hAnsi="Times New Roman" w:cs="Times New Roman"/>
          <w:sz w:val="24"/>
          <w:szCs w:val="24"/>
        </w:rPr>
        <w:t>in enzyme catalysis. J Chem Phys. 2016;144(18):180901.</w:t>
      </w:r>
    </w:p>
    <w:p w:rsidR="00294C73" w:rsidRPr="00294C73" w:rsidRDefault="00294C73" w:rsidP="00294C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C73">
        <w:rPr>
          <w:rFonts w:ascii="Times New Roman" w:hAnsi="Times New Roman" w:cs="Times New Roman"/>
          <w:sz w:val="24"/>
          <w:szCs w:val="24"/>
        </w:rPr>
        <w:t>7. Garrett R, Grisham CM. Biochemistry. 5th. Belmont, CA: Brooks/Cole Cengage Learning. 2013.</w:t>
      </w:r>
    </w:p>
    <w:p w:rsidR="00294C73" w:rsidRPr="00294C73" w:rsidRDefault="00294C73" w:rsidP="00294C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C73">
        <w:rPr>
          <w:rFonts w:ascii="Times New Roman" w:hAnsi="Times New Roman" w:cs="Times New Roman"/>
          <w:sz w:val="24"/>
          <w:szCs w:val="24"/>
        </w:rPr>
        <w:t>8. Colleen S, Allan M. Marks’ basic medical biochemistry: a clinical approach. Lippincott Williams &amp; Wilkins; 2002.</w:t>
      </w:r>
    </w:p>
    <w:p w:rsidR="00294C73" w:rsidRPr="00294C73" w:rsidRDefault="00294C73" w:rsidP="00294C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C73">
        <w:rPr>
          <w:rFonts w:ascii="Times New Roman" w:hAnsi="Times New Roman" w:cs="Times New Roman"/>
          <w:sz w:val="24"/>
          <w:szCs w:val="24"/>
        </w:rPr>
        <w:t>9. Bishop ML, Fody EP, Schoeff LE, editors. Clinical chemistry: principles, techniques, and correlations. Lippincott Williams &amp; Wilkins; 2013.</w:t>
      </w:r>
    </w:p>
    <w:p w:rsidR="003D2423" w:rsidRPr="003D2423" w:rsidRDefault="00294C73" w:rsidP="00294C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C73">
        <w:rPr>
          <w:rFonts w:ascii="Times New Roman" w:hAnsi="Times New Roman" w:cs="Times New Roman"/>
          <w:sz w:val="24"/>
          <w:szCs w:val="24"/>
        </w:rPr>
        <w:t>10. Lieberman M, Marks AD. Marks' basic medical biochemistry: a clinical approach. Lippincott Williams &amp; Wilkins; 2009.</w:t>
      </w:r>
      <w:bookmarkStart w:id="0" w:name="_GoBack"/>
      <w:bookmarkEnd w:id="0"/>
    </w:p>
    <w:sectPr w:rsidR="003D2423" w:rsidRPr="003D2423" w:rsidSect="00B93DDE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20AA0"/>
    <w:multiLevelType w:val="hybridMultilevel"/>
    <w:tmpl w:val="B8867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652D6"/>
    <w:multiLevelType w:val="hybridMultilevel"/>
    <w:tmpl w:val="4E2A2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30782"/>
    <w:multiLevelType w:val="hybridMultilevel"/>
    <w:tmpl w:val="E28A7CB4"/>
    <w:lvl w:ilvl="0" w:tplc="BFACA2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510388"/>
    <w:multiLevelType w:val="hybridMultilevel"/>
    <w:tmpl w:val="9300F268"/>
    <w:lvl w:ilvl="0" w:tplc="3BA221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E629BC"/>
    <w:multiLevelType w:val="hybridMultilevel"/>
    <w:tmpl w:val="7A08E012"/>
    <w:lvl w:ilvl="0" w:tplc="2C647FFA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Verdana" w:eastAsia="Times New Roman" w:hAnsi="Verdana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9905BF"/>
    <w:multiLevelType w:val="hybridMultilevel"/>
    <w:tmpl w:val="CD08545A"/>
    <w:lvl w:ilvl="0" w:tplc="4A54D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0E77D6"/>
    <w:rsid w:val="000024A2"/>
    <w:rsid w:val="0001703B"/>
    <w:rsid w:val="000244D9"/>
    <w:rsid w:val="00030EE8"/>
    <w:rsid w:val="000334AC"/>
    <w:rsid w:val="00057B3E"/>
    <w:rsid w:val="000929AD"/>
    <w:rsid w:val="000950D6"/>
    <w:rsid w:val="000A60B5"/>
    <w:rsid w:val="000D7F64"/>
    <w:rsid w:val="000E453A"/>
    <w:rsid w:val="000E6A69"/>
    <w:rsid w:val="000E77D6"/>
    <w:rsid w:val="000F042B"/>
    <w:rsid w:val="000F2301"/>
    <w:rsid w:val="000F2484"/>
    <w:rsid w:val="000F6632"/>
    <w:rsid w:val="00112022"/>
    <w:rsid w:val="001120F4"/>
    <w:rsid w:val="00147A0C"/>
    <w:rsid w:val="001533C2"/>
    <w:rsid w:val="00165B97"/>
    <w:rsid w:val="001938A6"/>
    <w:rsid w:val="001974A0"/>
    <w:rsid w:val="001A7BC4"/>
    <w:rsid w:val="001C1426"/>
    <w:rsid w:val="001C74AB"/>
    <w:rsid w:val="001D15A7"/>
    <w:rsid w:val="001D57A3"/>
    <w:rsid w:val="001F1B2A"/>
    <w:rsid w:val="001F4A34"/>
    <w:rsid w:val="001F69A3"/>
    <w:rsid w:val="00202C48"/>
    <w:rsid w:val="00206D8F"/>
    <w:rsid w:val="0021600A"/>
    <w:rsid w:val="0021651B"/>
    <w:rsid w:val="00225060"/>
    <w:rsid w:val="002260F7"/>
    <w:rsid w:val="00235151"/>
    <w:rsid w:val="00240A03"/>
    <w:rsid w:val="00261F39"/>
    <w:rsid w:val="002652EC"/>
    <w:rsid w:val="00273444"/>
    <w:rsid w:val="00283624"/>
    <w:rsid w:val="00284C6E"/>
    <w:rsid w:val="002906DB"/>
    <w:rsid w:val="00294C73"/>
    <w:rsid w:val="00295BFD"/>
    <w:rsid w:val="002A4F10"/>
    <w:rsid w:val="002A54A2"/>
    <w:rsid w:val="002B185A"/>
    <w:rsid w:val="00313A53"/>
    <w:rsid w:val="00316276"/>
    <w:rsid w:val="00320B9D"/>
    <w:rsid w:val="00331BC7"/>
    <w:rsid w:val="003368C1"/>
    <w:rsid w:val="00337AA6"/>
    <w:rsid w:val="00351436"/>
    <w:rsid w:val="00377A4D"/>
    <w:rsid w:val="00381FC4"/>
    <w:rsid w:val="00383643"/>
    <w:rsid w:val="0038526E"/>
    <w:rsid w:val="003A0A57"/>
    <w:rsid w:val="003B108F"/>
    <w:rsid w:val="003D2423"/>
    <w:rsid w:val="003D31EA"/>
    <w:rsid w:val="003D7B81"/>
    <w:rsid w:val="003F2F3C"/>
    <w:rsid w:val="003F5C66"/>
    <w:rsid w:val="00400A3C"/>
    <w:rsid w:val="00401F76"/>
    <w:rsid w:val="00412173"/>
    <w:rsid w:val="004137E0"/>
    <w:rsid w:val="004338AE"/>
    <w:rsid w:val="00447C6B"/>
    <w:rsid w:val="00450407"/>
    <w:rsid w:val="00462D5A"/>
    <w:rsid w:val="00466FF9"/>
    <w:rsid w:val="00470834"/>
    <w:rsid w:val="004739C8"/>
    <w:rsid w:val="00475CDC"/>
    <w:rsid w:val="00491E47"/>
    <w:rsid w:val="004B1E3B"/>
    <w:rsid w:val="004B2E10"/>
    <w:rsid w:val="004B504D"/>
    <w:rsid w:val="004B5098"/>
    <w:rsid w:val="004D7C55"/>
    <w:rsid w:val="004F6DAB"/>
    <w:rsid w:val="0050761B"/>
    <w:rsid w:val="0053210A"/>
    <w:rsid w:val="00556E38"/>
    <w:rsid w:val="005628A1"/>
    <w:rsid w:val="005655D6"/>
    <w:rsid w:val="005745AA"/>
    <w:rsid w:val="00585C91"/>
    <w:rsid w:val="005879CA"/>
    <w:rsid w:val="00587B79"/>
    <w:rsid w:val="00587F07"/>
    <w:rsid w:val="005A24AE"/>
    <w:rsid w:val="005C1770"/>
    <w:rsid w:val="005D0A04"/>
    <w:rsid w:val="005F19B1"/>
    <w:rsid w:val="0060488F"/>
    <w:rsid w:val="00616C1F"/>
    <w:rsid w:val="006251E4"/>
    <w:rsid w:val="00635FFC"/>
    <w:rsid w:val="006375C2"/>
    <w:rsid w:val="006430DA"/>
    <w:rsid w:val="00646528"/>
    <w:rsid w:val="00663C3E"/>
    <w:rsid w:val="00666D82"/>
    <w:rsid w:val="00686598"/>
    <w:rsid w:val="00693115"/>
    <w:rsid w:val="006A380D"/>
    <w:rsid w:val="006A552D"/>
    <w:rsid w:val="006B1F49"/>
    <w:rsid w:val="006C39BC"/>
    <w:rsid w:val="006D114B"/>
    <w:rsid w:val="006D297B"/>
    <w:rsid w:val="006F2ED6"/>
    <w:rsid w:val="006F639F"/>
    <w:rsid w:val="00723DDC"/>
    <w:rsid w:val="0076556C"/>
    <w:rsid w:val="00771028"/>
    <w:rsid w:val="00771944"/>
    <w:rsid w:val="007937B1"/>
    <w:rsid w:val="007B3EBC"/>
    <w:rsid w:val="007B464F"/>
    <w:rsid w:val="007B4D61"/>
    <w:rsid w:val="007D36A5"/>
    <w:rsid w:val="007E4FD3"/>
    <w:rsid w:val="00802A39"/>
    <w:rsid w:val="0081760F"/>
    <w:rsid w:val="0086378B"/>
    <w:rsid w:val="008702F6"/>
    <w:rsid w:val="008741EE"/>
    <w:rsid w:val="00881CD9"/>
    <w:rsid w:val="008A1F9C"/>
    <w:rsid w:val="008A5782"/>
    <w:rsid w:val="008B3736"/>
    <w:rsid w:val="008C12E5"/>
    <w:rsid w:val="008C26A7"/>
    <w:rsid w:val="008C4A95"/>
    <w:rsid w:val="008C7E40"/>
    <w:rsid w:val="008C7F58"/>
    <w:rsid w:val="008D10AE"/>
    <w:rsid w:val="00904E32"/>
    <w:rsid w:val="0092123D"/>
    <w:rsid w:val="00930168"/>
    <w:rsid w:val="009371F2"/>
    <w:rsid w:val="00942668"/>
    <w:rsid w:val="00945BAE"/>
    <w:rsid w:val="0096002E"/>
    <w:rsid w:val="00963413"/>
    <w:rsid w:val="00975144"/>
    <w:rsid w:val="00977A15"/>
    <w:rsid w:val="009A6C1A"/>
    <w:rsid w:val="009C1172"/>
    <w:rsid w:val="009F3FC7"/>
    <w:rsid w:val="00A00387"/>
    <w:rsid w:val="00A325D4"/>
    <w:rsid w:val="00A3688D"/>
    <w:rsid w:val="00A61B1D"/>
    <w:rsid w:val="00A754C9"/>
    <w:rsid w:val="00A81483"/>
    <w:rsid w:val="00A87C68"/>
    <w:rsid w:val="00A93A60"/>
    <w:rsid w:val="00AA7AC4"/>
    <w:rsid w:val="00AB6623"/>
    <w:rsid w:val="00AC2A90"/>
    <w:rsid w:val="00AC4A5C"/>
    <w:rsid w:val="00AD0C16"/>
    <w:rsid w:val="00AD4901"/>
    <w:rsid w:val="00B00C86"/>
    <w:rsid w:val="00B229F4"/>
    <w:rsid w:val="00B35260"/>
    <w:rsid w:val="00B51478"/>
    <w:rsid w:val="00B7273C"/>
    <w:rsid w:val="00B802B7"/>
    <w:rsid w:val="00B93DDE"/>
    <w:rsid w:val="00B9543E"/>
    <w:rsid w:val="00BA3B00"/>
    <w:rsid w:val="00BA7EEE"/>
    <w:rsid w:val="00BB49B3"/>
    <w:rsid w:val="00BD4465"/>
    <w:rsid w:val="00C03273"/>
    <w:rsid w:val="00C07095"/>
    <w:rsid w:val="00C422A1"/>
    <w:rsid w:val="00C51D2C"/>
    <w:rsid w:val="00C53224"/>
    <w:rsid w:val="00C54356"/>
    <w:rsid w:val="00C67EDB"/>
    <w:rsid w:val="00C91F45"/>
    <w:rsid w:val="00CB319D"/>
    <w:rsid w:val="00CE2686"/>
    <w:rsid w:val="00CF4F05"/>
    <w:rsid w:val="00D07FB5"/>
    <w:rsid w:val="00D149CC"/>
    <w:rsid w:val="00D20271"/>
    <w:rsid w:val="00D33EFE"/>
    <w:rsid w:val="00D41327"/>
    <w:rsid w:val="00D628BE"/>
    <w:rsid w:val="00D6774C"/>
    <w:rsid w:val="00D77A6D"/>
    <w:rsid w:val="00D919A1"/>
    <w:rsid w:val="00D94323"/>
    <w:rsid w:val="00DA64B6"/>
    <w:rsid w:val="00DB7FDA"/>
    <w:rsid w:val="00DC0BBA"/>
    <w:rsid w:val="00DC4B1C"/>
    <w:rsid w:val="00DC4D4F"/>
    <w:rsid w:val="00DC67CC"/>
    <w:rsid w:val="00DC788C"/>
    <w:rsid w:val="00DD7098"/>
    <w:rsid w:val="00DF4569"/>
    <w:rsid w:val="00DF49B4"/>
    <w:rsid w:val="00DF5F44"/>
    <w:rsid w:val="00DF72C7"/>
    <w:rsid w:val="00DF74FF"/>
    <w:rsid w:val="00E006D2"/>
    <w:rsid w:val="00E22AC2"/>
    <w:rsid w:val="00E42407"/>
    <w:rsid w:val="00E50102"/>
    <w:rsid w:val="00E518BE"/>
    <w:rsid w:val="00E60814"/>
    <w:rsid w:val="00E65474"/>
    <w:rsid w:val="00E724EA"/>
    <w:rsid w:val="00E80E4E"/>
    <w:rsid w:val="00E91D3D"/>
    <w:rsid w:val="00E96019"/>
    <w:rsid w:val="00E968F6"/>
    <w:rsid w:val="00EA5230"/>
    <w:rsid w:val="00EB32C2"/>
    <w:rsid w:val="00EC3834"/>
    <w:rsid w:val="00EE3585"/>
    <w:rsid w:val="00F0587A"/>
    <w:rsid w:val="00F06B85"/>
    <w:rsid w:val="00F10473"/>
    <w:rsid w:val="00F133DD"/>
    <w:rsid w:val="00F35571"/>
    <w:rsid w:val="00F42F20"/>
    <w:rsid w:val="00F449F9"/>
    <w:rsid w:val="00F57727"/>
    <w:rsid w:val="00F97771"/>
    <w:rsid w:val="00FA427E"/>
    <w:rsid w:val="00FB17A2"/>
    <w:rsid w:val="00FC3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2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2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3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2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3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0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66958-E4E6-41EC-9313-801AA2945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2420</Words>
  <Characters>13796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 Canovic</dc:creator>
  <cp:lastModifiedBy>Author</cp:lastModifiedBy>
  <cp:revision>2</cp:revision>
  <dcterms:created xsi:type="dcterms:W3CDTF">2020-08-30T07:55:00Z</dcterms:created>
  <dcterms:modified xsi:type="dcterms:W3CDTF">2020-08-30T07:55:00Z</dcterms:modified>
</cp:coreProperties>
</file>